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B432" w14:textId="43660C1D" w:rsidR="00BA6A0F" w:rsidRPr="00255A1F" w:rsidRDefault="00BA6A0F" w:rsidP="00255A1F">
      <w:pPr>
        <w:pStyle w:val="Heading1"/>
        <w:jc w:val="center"/>
        <w:rPr>
          <w:b/>
        </w:rPr>
      </w:pPr>
      <w:r w:rsidRPr="00255A1F">
        <w:rPr>
          <w:b/>
        </w:rPr>
        <w:t>OSGA Visitor Application form</w:t>
      </w:r>
    </w:p>
    <w:p w14:paraId="3E2FC69F" w14:textId="77777777" w:rsidR="00BA6A0F" w:rsidRPr="00512D03" w:rsidRDefault="00BA6A0F">
      <w:pPr>
        <w:rPr>
          <w:rFonts w:cstheme="minorHAnsi"/>
          <w:noProof/>
          <w:color w:val="222222"/>
          <w:lang w:eastAsia="en-GB"/>
        </w:rPr>
      </w:pPr>
    </w:p>
    <w:p w14:paraId="7398D79C" w14:textId="5FE99F0A" w:rsidR="00BA6A0F" w:rsidRPr="00512D03" w:rsidRDefault="00BA6A0F">
      <w:pPr>
        <w:rPr>
          <w:rFonts w:cstheme="minorHAnsi"/>
          <w:b/>
          <w:noProof/>
          <w:color w:val="222222"/>
          <w:lang w:val="x-none" w:eastAsia="en-GB"/>
        </w:rPr>
      </w:pPr>
      <w:r w:rsidRPr="00512D03">
        <w:rPr>
          <w:rFonts w:cstheme="minorHAnsi"/>
          <w:noProof/>
          <w:color w:val="222222"/>
          <w:lang w:eastAsia="en-GB"/>
        </w:rPr>
        <w:t>Before completing this application, please read t</w:t>
      </w:r>
      <w:r w:rsidR="006D3EDD">
        <w:rPr>
          <w:rFonts w:cstheme="minorHAnsi"/>
          <w:noProof/>
          <w:color w:val="222222"/>
          <w:lang w:eastAsia="en-GB"/>
        </w:rPr>
        <w:t>he OSGA Visitors policy &amp; proce</w:t>
      </w:r>
      <w:r w:rsidRPr="00512D03">
        <w:rPr>
          <w:rFonts w:cstheme="minorHAnsi"/>
          <w:noProof/>
          <w:color w:val="222222"/>
          <w:lang w:eastAsia="en-GB"/>
        </w:rPr>
        <w:t xml:space="preserve">dure and familiarise yourself with the Visitor application process document. In particular, </w:t>
      </w:r>
      <w:r w:rsidRPr="00512D03">
        <w:rPr>
          <w:rFonts w:cstheme="minorHAnsi"/>
          <w:noProof/>
          <w:color w:val="222222"/>
          <w:lang w:val="x-none" w:eastAsia="en-GB"/>
        </w:rPr>
        <w:t>it is recommended that prospective applicant</w:t>
      </w:r>
      <w:r w:rsidRPr="00512D03">
        <w:rPr>
          <w:rFonts w:cstheme="minorHAnsi"/>
          <w:noProof/>
          <w:color w:val="222222"/>
          <w:lang w:eastAsia="en-GB"/>
        </w:rPr>
        <w:t>s</w:t>
      </w:r>
      <w:r w:rsidRPr="00512D03">
        <w:rPr>
          <w:rFonts w:cstheme="minorHAnsi"/>
          <w:noProof/>
          <w:color w:val="222222"/>
          <w:lang w:val="x-none" w:eastAsia="en-GB"/>
        </w:rPr>
        <w:t xml:space="preserve"> consider who in the School might be able to offer appropriate support </w:t>
      </w:r>
      <w:r w:rsidR="00462F3C" w:rsidRPr="00512D03">
        <w:rPr>
          <w:rFonts w:cstheme="minorHAnsi"/>
          <w:noProof/>
          <w:color w:val="222222"/>
          <w:lang w:eastAsia="en-GB"/>
        </w:rPr>
        <w:t xml:space="preserve">as an Academic Host </w:t>
      </w:r>
      <w:r w:rsidRPr="00512D03">
        <w:rPr>
          <w:rFonts w:cstheme="minorHAnsi"/>
          <w:noProof/>
          <w:color w:val="222222"/>
          <w:lang w:val="x-none" w:eastAsia="en-GB"/>
        </w:rPr>
        <w:t>and contact them for advice before applying to the Academic Visitor Programme.</w:t>
      </w:r>
    </w:p>
    <w:p w14:paraId="31414625" w14:textId="58434B83" w:rsidR="008352E7" w:rsidRPr="00512D03" w:rsidRDefault="00A431E6">
      <w:pPr>
        <w:rPr>
          <w:rFonts w:cstheme="minorHAnsi"/>
          <w:b/>
          <w:noProof/>
          <w:color w:val="222222"/>
          <w:lang w:val="x-none" w:eastAsia="en-GB"/>
        </w:rPr>
      </w:pPr>
      <w:r w:rsidRPr="00512D03">
        <w:rPr>
          <w:rFonts w:cstheme="minorHAnsi"/>
          <w:noProof/>
          <w:color w:val="222222"/>
          <w:lang w:eastAsia="en-GB"/>
        </w:rPr>
        <w:t xml:space="preserve">Please ensure that you </w:t>
      </w:r>
      <w:r w:rsidR="00BA6A0F" w:rsidRPr="00512D03">
        <w:rPr>
          <w:rFonts w:cstheme="minorHAnsi"/>
          <w:noProof/>
          <w:color w:val="222222"/>
          <w:lang w:eastAsia="en-GB"/>
        </w:rPr>
        <w:t>submit a complete application with all the required information.</w:t>
      </w:r>
    </w:p>
    <w:p w14:paraId="3E48B64C" w14:textId="77777777" w:rsidR="00462F3C" w:rsidRPr="00512D03" w:rsidRDefault="00A431E6" w:rsidP="00462F3C">
      <w:pPr>
        <w:rPr>
          <w:rFonts w:cstheme="minorHAnsi"/>
          <w:noProof/>
          <w:color w:val="222222"/>
          <w:lang w:eastAsia="en-GB"/>
        </w:rPr>
      </w:pPr>
      <w:r w:rsidRPr="00512D03">
        <w:rPr>
          <w:rFonts w:cstheme="minorHAnsi"/>
          <w:noProof/>
          <w:color w:val="222222"/>
          <w:lang w:eastAsia="en-GB"/>
        </w:rPr>
        <w:t>Once you have</w:t>
      </w:r>
      <w:r w:rsidR="00462F3C" w:rsidRPr="00512D03">
        <w:rPr>
          <w:rFonts w:cstheme="minorHAnsi"/>
          <w:noProof/>
          <w:color w:val="222222"/>
          <w:lang w:eastAsia="en-GB"/>
        </w:rPr>
        <w:t xml:space="preserve"> submitted your application, your identified A</w:t>
      </w:r>
      <w:r w:rsidRPr="00512D03">
        <w:rPr>
          <w:rFonts w:cstheme="minorHAnsi"/>
          <w:noProof/>
          <w:color w:val="222222"/>
          <w:lang w:eastAsia="en-GB"/>
        </w:rPr>
        <w:t xml:space="preserve">cademic </w:t>
      </w:r>
      <w:r w:rsidR="00462F3C" w:rsidRPr="00512D03">
        <w:rPr>
          <w:rFonts w:cstheme="minorHAnsi"/>
          <w:noProof/>
          <w:color w:val="222222"/>
          <w:lang w:eastAsia="en-GB"/>
        </w:rPr>
        <w:t>H</w:t>
      </w:r>
      <w:r w:rsidRPr="00512D03">
        <w:rPr>
          <w:rFonts w:cstheme="minorHAnsi"/>
          <w:noProof/>
          <w:color w:val="222222"/>
          <w:lang w:eastAsia="en-GB"/>
        </w:rPr>
        <w:t>ost</w:t>
      </w:r>
      <w:r w:rsidR="00462F3C" w:rsidRPr="00512D03">
        <w:rPr>
          <w:rFonts w:cstheme="minorHAnsi"/>
          <w:noProof/>
          <w:color w:val="222222"/>
          <w:lang w:eastAsia="en-GB"/>
        </w:rPr>
        <w:t xml:space="preserve"> and associated Programme Administrator</w:t>
      </w:r>
      <w:r w:rsidRPr="00512D03">
        <w:rPr>
          <w:rFonts w:cstheme="minorHAnsi"/>
          <w:noProof/>
          <w:color w:val="222222"/>
          <w:lang w:eastAsia="en-GB"/>
        </w:rPr>
        <w:t xml:space="preserve"> will be asked to review</w:t>
      </w:r>
      <w:r w:rsidR="00462F3C" w:rsidRPr="00512D03">
        <w:rPr>
          <w:rFonts w:cstheme="minorHAnsi"/>
          <w:noProof/>
          <w:color w:val="222222"/>
          <w:lang w:eastAsia="en-GB"/>
        </w:rPr>
        <w:t xml:space="preserve"> before it is submitted to the Programme Management Committee for approval</w:t>
      </w:r>
      <w:r w:rsidRPr="00512D03">
        <w:rPr>
          <w:rFonts w:cstheme="minorHAnsi"/>
          <w:noProof/>
          <w:color w:val="222222"/>
          <w:lang w:eastAsia="en-GB"/>
        </w:rPr>
        <w:t xml:space="preserve">. </w:t>
      </w:r>
    </w:p>
    <w:p w14:paraId="53BB3236" w14:textId="61C8C0A5" w:rsidR="00462F3C" w:rsidRPr="00512D03" w:rsidRDefault="00462F3C" w:rsidP="00462F3C">
      <w:pPr>
        <w:rPr>
          <w:rFonts w:cstheme="minorHAnsi"/>
          <w:b/>
          <w:noProof/>
          <w:color w:val="222222"/>
          <w:lang w:val="x-none" w:eastAsia="en-GB"/>
        </w:rPr>
      </w:pPr>
      <w:r w:rsidRPr="00512D03">
        <w:rPr>
          <w:rFonts w:cstheme="minorHAnsi"/>
          <w:noProof/>
          <w:color w:val="222222"/>
          <w:lang w:val="x-none" w:eastAsia="en-GB"/>
        </w:rPr>
        <w:t>Visitors should note that applications will need to be submitted by the following deadlines for the academic year 202</w:t>
      </w:r>
      <w:r w:rsidR="006A7CBC">
        <w:rPr>
          <w:rFonts w:cstheme="minorHAnsi"/>
          <w:noProof/>
          <w:color w:val="222222"/>
          <w:lang w:eastAsia="en-GB"/>
        </w:rPr>
        <w:t>4</w:t>
      </w:r>
      <w:r w:rsidRPr="00512D03">
        <w:rPr>
          <w:rFonts w:cstheme="minorHAnsi"/>
          <w:noProof/>
          <w:color w:val="222222"/>
          <w:lang w:val="x-none" w:eastAsia="en-GB"/>
        </w:rPr>
        <w:t>-2</w:t>
      </w:r>
      <w:r w:rsidR="006A7CBC">
        <w:rPr>
          <w:rFonts w:cstheme="minorHAnsi"/>
          <w:noProof/>
          <w:color w:val="222222"/>
          <w:lang w:eastAsia="en-GB"/>
        </w:rPr>
        <w:t>5</w:t>
      </w:r>
      <w:r w:rsidRPr="00512D03">
        <w:rPr>
          <w:rFonts w:cstheme="minorHAnsi"/>
          <w:noProof/>
          <w:color w:val="222222"/>
          <w:lang w:val="x-none" w:eastAsia="en-GB"/>
        </w:rPr>
        <w:t xml:space="preserve"> to enable all Programme Management Committees to approve applications:</w:t>
      </w:r>
    </w:p>
    <w:p w14:paraId="4F821503" w14:textId="612774F4" w:rsidR="00462F3C" w:rsidRPr="00512D03" w:rsidRDefault="00462F3C" w:rsidP="00462F3C">
      <w:pPr>
        <w:pStyle w:val="ListParagraph"/>
        <w:numPr>
          <w:ilvl w:val="0"/>
          <w:numId w:val="2"/>
        </w:numPr>
        <w:rPr>
          <w:rFonts w:cstheme="minorHAnsi"/>
          <w:noProof/>
          <w:color w:val="222222"/>
          <w:lang w:val="x-none" w:eastAsia="en-GB"/>
        </w:rPr>
      </w:pPr>
      <w:r w:rsidRPr="00512D03">
        <w:rPr>
          <w:rFonts w:cstheme="minorHAnsi"/>
          <w:noProof/>
          <w:color w:val="222222"/>
          <w:lang w:val="x-none" w:eastAsia="en-GB"/>
        </w:rPr>
        <w:t xml:space="preserve">Monday </w:t>
      </w:r>
      <w:r w:rsidR="00B57786">
        <w:rPr>
          <w:rFonts w:cstheme="minorHAnsi"/>
          <w:noProof/>
          <w:color w:val="222222"/>
          <w:lang w:eastAsia="en-GB"/>
        </w:rPr>
        <w:t>30</w:t>
      </w:r>
      <w:r w:rsidR="00B57786" w:rsidRPr="00B57786">
        <w:rPr>
          <w:rFonts w:cstheme="minorHAnsi"/>
          <w:noProof/>
          <w:color w:val="222222"/>
          <w:vertAlign w:val="superscript"/>
          <w:lang w:eastAsia="en-GB"/>
        </w:rPr>
        <w:t>th</w:t>
      </w:r>
      <w:r w:rsidR="00B57786">
        <w:rPr>
          <w:rFonts w:cstheme="minorHAnsi"/>
          <w:noProof/>
          <w:color w:val="222222"/>
          <w:lang w:eastAsia="en-GB"/>
        </w:rPr>
        <w:t xml:space="preserve"> September</w:t>
      </w:r>
      <w:r w:rsidRPr="00512D03">
        <w:rPr>
          <w:rFonts w:cstheme="minorHAnsi"/>
          <w:noProof/>
          <w:color w:val="222222"/>
          <w:lang w:val="x-none" w:eastAsia="en-GB"/>
        </w:rPr>
        <w:t xml:space="preserve"> 202</w:t>
      </w:r>
      <w:r w:rsidR="00DA3A3E">
        <w:rPr>
          <w:rFonts w:cstheme="minorHAnsi"/>
          <w:noProof/>
          <w:color w:val="222222"/>
          <w:lang w:eastAsia="en-GB"/>
        </w:rPr>
        <w:t>4</w:t>
      </w:r>
      <w:r w:rsidRPr="00512D03">
        <w:rPr>
          <w:rFonts w:cstheme="minorHAnsi"/>
          <w:noProof/>
          <w:color w:val="222222"/>
          <w:lang w:val="x-none" w:eastAsia="en-GB"/>
        </w:rPr>
        <w:t xml:space="preserve"> (Michaelmas Term Programme Management Committees)</w:t>
      </w:r>
    </w:p>
    <w:p w14:paraId="68CE1E53" w14:textId="7EB7486D" w:rsidR="00462F3C" w:rsidRPr="00512D03" w:rsidRDefault="00462F3C" w:rsidP="00462F3C">
      <w:pPr>
        <w:pStyle w:val="ListParagraph"/>
        <w:numPr>
          <w:ilvl w:val="0"/>
          <w:numId w:val="2"/>
        </w:numPr>
        <w:rPr>
          <w:rFonts w:cstheme="minorHAnsi"/>
          <w:noProof/>
          <w:color w:val="222222"/>
          <w:lang w:val="x-none" w:eastAsia="en-GB"/>
        </w:rPr>
      </w:pPr>
      <w:r w:rsidRPr="00512D03">
        <w:rPr>
          <w:rFonts w:cstheme="minorHAnsi"/>
          <w:noProof/>
          <w:color w:val="222222"/>
          <w:lang w:val="x-none" w:eastAsia="en-GB"/>
        </w:rPr>
        <w:t xml:space="preserve">Monday </w:t>
      </w:r>
      <w:r w:rsidR="003C339B">
        <w:rPr>
          <w:rFonts w:cstheme="minorHAnsi"/>
          <w:noProof/>
          <w:color w:val="222222"/>
          <w:lang w:eastAsia="en-GB"/>
        </w:rPr>
        <w:t>6th</w:t>
      </w:r>
      <w:r w:rsidRPr="00512D03">
        <w:rPr>
          <w:rFonts w:cstheme="minorHAnsi"/>
          <w:noProof/>
          <w:color w:val="222222"/>
          <w:lang w:val="x-none" w:eastAsia="en-GB"/>
        </w:rPr>
        <w:t xml:space="preserve"> January 202</w:t>
      </w:r>
      <w:r w:rsidR="003C339B">
        <w:rPr>
          <w:rFonts w:cstheme="minorHAnsi"/>
          <w:noProof/>
          <w:color w:val="222222"/>
          <w:lang w:eastAsia="en-GB"/>
        </w:rPr>
        <w:t>5</w:t>
      </w:r>
      <w:r w:rsidRPr="00512D03">
        <w:rPr>
          <w:rFonts w:cstheme="minorHAnsi"/>
          <w:noProof/>
          <w:color w:val="222222"/>
          <w:lang w:val="x-none" w:eastAsia="en-GB"/>
        </w:rPr>
        <w:t xml:space="preserve"> (Hilary Term Programme Management Committees)</w:t>
      </w:r>
    </w:p>
    <w:p w14:paraId="0AE4EA25" w14:textId="5138703D" w:rsidR="00462F3C" w:rsidRPr="00512D03" w:rsidRDefault="00462F3C" w:rsidP="00462F3C">
      <w:pPr>
        <w:pStyle w:val="ListParagraph"/>
        <w:numPr>
          <w:ilvl w:val="0"/>
          <w:numId w:val="2"/>
        </w:numPr>
        <w:rPr>
          <w:rFonts w:cstheme="minorHAnsi"/>
          <w:noProof/>
          <w:color w:val="222222"/>
          <w:lang w:val="x-none" w:eastAsia="en-GB"/>
        </w:rPr>
      </w:pPr>
      <w:r w:rsidRPr="00512D03">
        <w:rPr>
          <w:rFonts w:cstheme="minorHAnsi"/>
          <w:noProof/>
          <w:color w:val="222222"/>
          <w:lang w:val="x-none" w:eastAsia="en-GB"/>
        </w:rPr>
        <w:t xml:space="preserve">Monday </w:t>
      </w:r>
      <w:r w:rsidR="0064558E">
        <w:rPr>
          <w:rFonts w:cstheme="minorHAnsi"/>
          <w:noProof/>
          <w:color w:val="222222"/>
          <w:lang w:eastAsia="en-GB"/>
        </w:rPr>
        <w:t>14th</w:t>
      </w:r>
      <w:r w:rsidRPr="00512D03">
        <w:rPr>
          <w:rFonts w:cstheme="minorHAnsi"/>
          <w:noProof/>
          <w:color w:val="222222"/>
          <w:lang w:val="x-none" w:eastAsia="en-GB"/>
        </w:rPr>
        <w:t xml:space="preserve"> April 2024 (Trinity Term Programme Management Committees)</w:t>
      </w:r>
    </w:p>
    <w:p w14:paraId="5B25FD2F" w14:textId="6AC0B597" w:rsidR="00A431E6" w:rsidRPr="00512D03" w:rsidRDefault="00462F3C">
      <w:pPr>
        <w:rPr>
          <w:rFonts w:cstheme="minorHAnsi"/>
          <w:noProof/>
          <w:color w:val="222222"/>
          <w:lang w:eastAsia="en-GB"/>
        </w:rPr>
      </w:pPr>
      <w:r w:rsidRPr="00512D03">
        <w:rPr>
          <w:rFonts w:cstheme="minorHAnsi"/>
          <w:noProof/>
          <w:color w:val="222222"/>
          <w:lang w:val="x-none" w:eastAsia="en-GB"/>
        </w:rPr>
        <w:t>However, visitors requiring a visa and/or ATAS clearance should note that their visit start date</w:t>
      </w:r>
      <w:r w:rsidRPr="00512D03">
        <w:rPr>
          <w:rFonts w:cstheme="minorHAnsi"/>
          <w:noProof/>
          <w:color w:val="222222"/>
          <w:lang w:eastAsia="en-GB"/>
        </w:rPr>
        <w:t xml:space="preserve"> may be impacted and/or delayed by </w:t>
      </w:r>
      <w:r w:rsidR="00935888" w:rsidRPr="00512D03">
        <w:rPr>
          <w:rFonts w:cstheme="minorHAnsi"/>
          <w:noProof/>
          <w:color w:val="222222"/>
          <w:lang w:eastAsia="en-GB"/>
        </w:rPr>
        <w:t>the visa/ATAS process.</w:t>
      </w:r>
    </w:p>
    <w:p w14:paraId="7571C734" w14:textId="77777777" w:rsidR="009D7CBE" w:rsidRPr="002B374B" w:rsidRDefault="009D7CBE" w:rsidP="00255A1F">
      <w:pPr>
        <w:pStyle w:val="Heading2"/>
        <w:rPr>
          <w:b/>
        </w:rPr>
      </w:pPr>
      <w:r w:rsidRPr="002B374B">
        <w:rPr>
          <w:b/>
        </w:rPr>
        <w:t xml:space="preserve">Visas and work </w:t>
      </w:r>
      <w:proofErr w:type="gramStart"/>
      <w:r w:rsidRPr="002B374B">
        <w:rPr>
          <w:b/>
        </w:rPr>
        <w:t>permits</w:t>
      </w:r>
      <w:proofErr w:type="gramEnd"/>
    </w:p>
    <w:p w14:paraId="28F3F9B2" w14:textId="77777777" w:rsidR="009D7CBE" w:rsidRPr="00512D03" w:rsidRDefault="009D7CBE" w:rsidP="009D7CBE">
      <w:pPr>
        <w:rPr>
          <w:rFonts w:cstheme="minorHAnsi"/>
          <w:noProof/>
          <w:color w:val="222222"/>
          <w:lang w:val="x-none" w:eastAsia="en-GB"/>
        </w:rPr>
      </w:pPr>
      <w:r w:rsidRPr="00512D03">
        <w:rPr>
          <w:rFonts w:cstheme="minorHAnsi"/>
          <w:noProof/>
          <w:color w:val="222222"/>
          <w:lang w:val="x-none" w:eastAsia="en-GB"/>
        </w:rPr>
        <w:t>These arrangements are subject to change to reflect prevailing Home Office regulations.</w:t>
      </w:r>
    </w:p>
    <w:p w14:paraId="7E034FFF" w14:textId="1A3680BD" w:rsidR="00935888" w:rsidRPr="00512D03" w:rsidRDefault="009D7CBE">
      <w:pPr>
        <w:rPr>
          <w:rFonts w:cstheme="minorHAnsi"/>
          <w:noProof/>
          <w:color w:val="222222"/>
          <w:lang w:val="x-none" w:eastAsia="en-GB"/>
        </w:rPr>
      </w:pPr>
      <w:r w:rsidRPr="00512D03">
        <w:rPr>
          <w:rFonts w:cstheme="minorHAnsi"/>
          <w:noProof/>
          <w:color w:val="222222"/>
          <w:lang w:val="x-none" w:eastAsia="en-GB"/>
        </w:rPr>
        <w:t xml:space="preserve">Visitors to the University from outside the U.K. who do not already have the right to visit the U.K. must ensure they have the appropriate visa for the activities they are going to undertake. The necessary visa must be obtained </w:t>
      </w:r>
      <w:r w:rsidRPr="00512D03">
        <w:rPr>
          <w:rFonts w:cstheme="minorHAnsi"/>
          <w:i/>
          <w:noProof/>
          <w:color w:val="222222"/>
          <w:lang w:val="x-none" w:eastAsia="en-GB"/>
        </w:rPr>
        <w:t xml:space="preserve">before </w:t>
      </w:r>
      <w:r w:rsidRPr="00512D03">
        <w:rPr>
          <w:rFonts w:cstheme="minorHAnsi"/>
          <w:noProof/>
          <w:color w:val="222222"/>
          <w:lang w:val="x-none" w:eastAsia="en-GB"/>
        </w:rPr>
        <w:t xml:space="preserve">coming to the University and </w:t>
      </w:r>
      <w:r w:rsidRPr="00512D03">
        <w:rPr>
          <w:rFonts w:cstheme="minorHAnsi"/>
          <w:i/>
          <w:noProof/>
          <w:color w:val="222222"/>
          <w:lang w:val="x-none" w:eastAsia="en-GB"/>
        </w:rPr>
        <w:t xml:space="preserve">we are required to ask all visitors to OSGA to confirm their immigration status via a visa and passport check with HR. </w:t>
      </w:r>
      <w:r w:rsidRPr="00512D03">
        <w:rPr>
          <w:rFonts w:cstheme="minorHAnsi"/>
          <w:noProof/>
          <w:color w:val="222222"/>
          <w:lang w:val="x-none" w:eastAsia="en-GB"/>
        </w:rPr>
        <w:t xml:space="preserve">For more information about visas, please contact the School’s Human Resources Team: </w:t>
      </w:r>
      <w:hyperlink r:id="rId10" w:history="1">
        <w:r w:rsidR="00EA03E6" w:rsidRPr="00EA03E6">
          <w:rPr>
            <w:rStyle w:val="Hyperlink"/>
            <w:rFonts w:cstheme="minorHAnsi"/>
            <w:noProof/>
            <w:lang w:eastAsia="en-GB"/>
          </w:rPr>
          <w:t>visitors@area.ox.ac.uk</w:t>
        </w:r>
      </w:hyperlink>
    </w:p>
    <w:p w14:paraId="5B6EE464" w14:textId="77777777" w:rsidR="00A431E6" w:rsidRPr="00512D03" w:rsidRDefault="003126E6" w:rsidP="00935888">
      <w:pPr>
        <w:pStyle w:val="Heading2"/>
        <w:rPr>
          <w:rFonts w:asciiTheme="minorHAnsi" w:hAnsiTheme="minorHAnsi" w:cstheme="minorHAnsi"/>
          <w:noProof/>
          <w:sz w:val="22"/>
          <w:szCs w:val="22"/>
          <w:lang w:eastAsia="en-GB"/>
        </w:rPr>
      </w:pPr>
      <w:r w:rsidRPr="00512D03">
        <w:rPr>
          <w:rFonts w:asciiTheme="minorHAnsi" w:hAnsiTheme="minorHAnsi" w:cstheme="minorHAnsi"/>
          <w:noProof/>
          <w:sz w:val="22"/>
          <w:szCs w:val="22"/>
          <w:lang w:eastAsia="en-GB"/>
        </w:rPr>
        <w:t>Academic Technology Approval Scheme (ATAS) Declaration for a Visitor Application</w:t>
      </w:r>
    </w:p>
    <w:p w14:paraId="039BB02D" w14:textId="474D6765" w:rsidR="009D7CBE" w:rsidRPr="00512D03" w:rsidRDefault="009D7CBE" w:rsidP="009D7CBE">
      <w:pPr>
        <w:rPr>
          <w:rFonts w:cstheme="minorHAnsi"/>
          <w:noProof/>
          <w:color w:val="222222"/>
          <w:lang w:eastAsia="en-GB"/>
        </w:rPr>
      </w:pPr>
      <w:r w:rsidRPr="00512D03">
        <w:rPr>
          <w:rFonts w:cstheme="minorHAnsi"/>
          <w:noProof/>
          <w:color w:val="222222"/>
          <w:lang w:eastAsia="en-GB"/>
        </w:rPr>
        <w:t>W</w:t>
      </w:r>
      <w:r w:rsidRPr="00512D03">
        <w:rPr>
          <w:rFonts w:cstheme="minorHAnsi"/>
          <w:noProof/>
          <w:color w:val="222222"/>
          <w:lang w:val="x-none" w:eastAsia="en-GB"/>
        </w:rPr>
        <w:t xml:space="preserve">ith effect from 21 May 2021 the UK Government requires that all international visiting researchers need to provide an ATAS (Academic Technology Approval Scheme) declaration prior to arrival in the UK </w:t>
      </w:r>
      <w:r w:rsidRPr="00512D03">
        <w:rPr>
          <w:rFonts w:cstheme="minorHAnsi"/>
          <w:i/>
          <w:noProof/>
          <w:color w:val="222222"/>
          <w:lang w:val="x-none" w:eastAsia="en-GB"/>
        </w:rPr>
        <w:t xml:space="preserve">and </w:t>
      </w:r>
      <w:r w:rsidRPr="00512D03">
        <w:rPr>
          <w:rFonts w:cstheme="minorHAnsi"/>
          <w:noProof/>
          <w:color w:val="222222"/>
          <w:lang w:val="x-none" w:eastAsia="en-GB"/>
        </w:rPr>
        <w:t>prior to any UK Home Office required Visa application being submitted. For more information please visit:</w:t>
      </w:r>
      <w:r w:rsidRPr="00512D03">
        <w:rPr>
          <w:rFonts w:cstheme="minorHAnsi"/>
          <w:noProof/>
          <w:color w:val="222222"/>
          <w:lang w:eastAsia="en-GB"/>
        </w:rPr>
        <w:t xml:space="preserve"> </w:t>
      </w:r>
      <w:hyperlink r:id="rId11" w:history="1">
        <w:r w:rsidRPr="00512D03">
          <w:rPr>
            <w:rStyle w:val="Hyperlink"/>
            <w:rFonts w:cstheme="minorHAnsi"/>
            <w:noProof/>
            <w:lang w:eastAsia="en-GB"/>
          </w:rPr>
          <w:t>https://staffimmigration.admin.ox.ac.uk/atas-researchers</w:t>
        </w:r>
      </w:hyperlink>
    </w:p>
    <w:p w14:paraId="6FC478B4" w14:textId="77777777" w:rsidR="009D7CBE" w:rsidRPr="00512D03" w:rsidRDefault="009D7CBE" w:rsidP="009D7CBE">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ATAS certificates can take 2-6 weeks to be issued.</w:t>
      </w:r>
    </w:p>
    <w:p w14:paraId="1828D2B3" w14:textId="77777777" w:rsidR="009D7CBE" w:rsidRPr="00512D03" w:rsidRDefault="009D7CBE" w:rsidP="009D7CBE">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Thereafter, a minimum of 16 weeks prior to arrival if the visitor is a non-UK citizen (without ILR status) and requires a visa.</w:t>
      </w:r>
    </w:p>
    <w:p w14:paraId="7EE2A25F" w14:textId="77777777" w:rsidR="009D7CBE" w:rsidRPr="00512D03" w:rsidRDefault="009D7CBE" w:rsidP="009D7CBE">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Minimum of 8 weeks prior to arrival if only a letter of invitation from the School is required e.g. international student / non-collaborator.</w:t>
      </w:r>
    </w:p>
    <w:p w14:paraId="065197B3" w14:textId="78EDD2A4" w:rsidR="00F96C50" w:rsidRDefault="009D7CBE" w:rsidP="00255A1F">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Minimum of 14 days prior to arrival if an EEA citizen with pre-settled / settled status.</w:t>
      </w:r>
    </w:p>
    <w:p w14:paraId="56B6CABF" w14:textId="6494FCC2" w:rsidR="00255A1F" w:rsidRDefault="00255A1F" w:rsidP="00255A1F">
      <w:pPr>
        <w:rPr>
          <w:rFonts w:cstheme="minorHAnsi"/>
          <w:noProof/>
          <w:color w:val="222222"/>
          <w:lang w:val="x-none" w:eastAsia="en-GB"/>
        </w:rPr>
      </w:pPr>
    </w:p>
    <w:p w14:paraId="42B18414" w14:textId="72DC80F3" w:rsidR="00255A1F" w:rsidRDefault="00255A1F" w:rsidP="00255A1F">
      <w:pPr>
        <w:rPr>
          <w:rFonts w:cstheme="minorHAnsi"/>
          <w:noProof/>
          <w:color w:val="222222"/>
          <w:lang w:val="x-none" w:eastAsia="en-GB"/>
        </w:rPr>
      </w:pPr>
    </w:p>
    <w:p w14:paraId="104BF1FA" w14:textId="77777777" w:rsidR="00255A1F" w:rsidRPr="00255A1F" w:rsidRDefault="00255A1F" w:rsidP="00255A1F">
      <w:pPr>
        <w:rPr>
          <w:rFonts w:cstheme="minorHAnsi"/>
          <w:noProof/>
          <w:color w:val="222222"/>
          <w:lang w:val="x-none" w:eastAsia="en-GB"/>
        </w:rPr>
      </w:pPr>
    </w:p>
    <w:p w14:paraId="25EFE5EE" w14:textId="77777777" w:rsidR="00613EE6" w:rsidRPr="00512D03" w:rsidRDefault="00433DF5" w:rsidP="00613EE6">
      <w:pPr>
        <w:ind w:left="360"/>
        <w:rPr>
          <w:rFonts w:eastAsia="Times New Roman" w:cstheme="minorHAnsi"/>
          <w:color w:val="242424"/>
          <w:lang w:eastAsia="en-GB"/>
        </w:rPr>
      </w:pPr>
      <w:r w:rsidRPr="00512D03">
        <w:rPr>
          <w:rFonts w:cstheme="minorHAnsi"/>
          <w:b/>
          <w:noProof/>
          <w:color w:val="222222"/>
          <w:lang w:eastAsia="en-GB"/>
        </w:rPr>
        <w:lastRenderedPageBreak/>
        <w:t xml:space="preserve">Please Note: </w:t>
      </w:r>
    </w:p>
    <w:p w14:paraId="45FC5963" w14:textId="77777777" w:rsidR="001472B6" w:rsidRPr="001472B6" w:rsidRDefault="001472B6" w:rsidP="00613EE6">
      <w:pPr>
        <w:pStyle w:val="ListParagraph"/>
        <w:numPr>
          <w:ilvl w:val="0"/>
          <w:numId w:val="4"/>
        </w:numPr>
        <w:rPr>
          <w:rFonts w:cstheme="minorHAnsi"/>
          <w:b/>
          <w:noProof/>
          <w:color w:val="222222"/>
          <w:lang w:eastAsia="en-GB"/>
        </w:rPr>
      </w:pPr>
      <w:r>
        <w:rPr>
          <w:rFonts w:eastAsia="Times New Roman" w:cstheme="minorHAnsi"/>
          <w:color w:val="242424"/>
          <w:lang w:eastAsia="en-GB"/>
        </w:rPr>
        <w:t>All applications will require a</w:t>
      </w:r>
      <w:r w:rsidR="007D4187" w:rsidRPr="00512D03">
        <w:rPr>
          <w:rFonts w:eastAsia="Times New Roman" w:cstheme="minorHAnsi"/>
          <w:color w:val="242424"/>
          <w:lang w:eastAsia="en-GB"/>
        </w:rPr>
        <w:t xml:space="preserve"> research statement provided by the </w:t>
      </w:r>
      <w:r w:rsidR="00613EE6" w:rsidRPr="00512D03">
        <w:rPr>
          <w:rFonts w:eastAsia="Times New Roman" w:cstheme="minorHAnsi"/>
          <w:color w:val="242424"/>
          <w:lang w:eastAsia="en-GB"/>
        </w:rPr>
        <w:t xml:space="preserve">Academic Host. </w:t>
      </w:r>
    </w:p>
    <w:p w14:paraId="0D325040" w14:textId="63C2BFC9" w:rsidR="00613EE6" w:rsidRPr="00512D03" w:rsidRDefault="00613EE6"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Please ensure you discuss any prospective ATAS application with OSGA HR in advance of completing and submitting an ATAS application: </w:t>
      </w:r>
      <w:hyperlink r:id="rId12" w:history="1">
        <w:r w:rsidR="00EA03E6" w:rsidRPr="00EA03E6">
          <w:rPr>
            <w:rStyle w:val="Hyperlink"/>
            <w:rFonts w:cstheme="minorHAnsi"/>
            <w:noProof/>
            <w:lang w:eastAsia="en-GB"/>
          </w:rPr>
          <w:t>visitors@area.ox.ac.uk</w:t>
        </w:r>
      </w:hyperlink>
    </w:p>
    <w:p w14:paraId="0A043F6B" w14:textId="77777777" w:rsidR="00613EE6" w:rsidRPr="00512D03" w:rsidRDefault="007D4187"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Failure to present an ATAS certificate on a visitor’s first day in the </w:t>
      </w:r>
      <w:proofErr w:type="gramStart"/>
      <w:r w:rsidR="00613EE6" w:rsidRPr="00512D03">
        <w:rPr>
          <w:rFonts w:eastAsia="Times New Roman" w:cstheme="minorHAnsi"/>
          <w:color w:val="242424"/>
          <w:lang w:eastAsia="en-GB"/>
        </w:rPr>
        <w:t>School</w:t>
      </w:r>
      <w:proofErr w:type="gramEnd"/>
      <w:r w:rsidRPr="00512D03">
        <w:rPr>
          <w:rFonts w:eastAsia="Times New Roman" w:cstheme="minorHAnsi"/>
          <w:color w:val="242424"/>
          <w:lang w:eastAsia="en-GB"/>
        </w:rPr>
        <w:t xml:space="preserve"> along with all other UK Home Office required documentation will result in not being able to enter the </w:t>
      </w:r>
      <w:r w:rsidR="00613EE6" w:rsidRPr="00512D03">
        <w:rPr>
          <w:rFonts w:eastAsia="Times New Roman" w:cstheme="minorHAnsi"/>
          <w:color w:val="242424"/>
          <w:lang w:eastAsia="en-GB"/>
        </w:rPr>
        <w:t>School.</w:t>
      </w:r>
    </w:p>
    <w:p w14:paraId="5CDBC460" w14:textId="77777777" w:rsidR="00613EE6" w:rsidRPr="00512D03" w:rsidRDefault="007D4187"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The ATAS certificate, and appropriate Visa must be presented to </w:t>
      </w:r>
      <w:r w:rsidR="00613EE6" w:rsidRPr="00512D03">
        <w:rPr>
          <w:rFonts w:eastAsia="Times New Roman" w:cstheme="minorHAnsi"/>
          <w:color w:val="242424"/>
          <w:lang w:eastAsia="en-GB"/>
        </w:rPr>
        <w:t xml:space="preserve">OSGA </w:t>
      </w:r>
      <w:r w:rsidRPr="00512D03">
        <w:rPr>
          <w:rFonts w:eastAsia="Times New Roman" w:cstheme="minorHAnsi"/>
          <w:color w:val="242424"/>
          <w:lang w:eastAsia="en-GB"/>
        </w:rPr>
        <w:t>HR before any research/activity can take</w:t>
      </w:r>
      <w:r w:rsidR="00613EE6" w:rsidRPr="00512D03">
        <w:rPr>
          <w:rFonts w:eastAsia="Times New Roman" w:cstheme="minorHAnsi"/>
          <w:color w:val="242424"/>
          <w:lang w:eastAsia="en-GB"/>
        </w:rPr>
        <w:t xml:space="preserve"> place within the department.</w:t>
      </w:r>
    </w:p>
    <w:p w14:paraId="4E470084" w14:textId="77777777" w:rsidR="00613EE6" w:rsidRPr="00512D03" w:rsidRDefault="007D4187"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As a requirement, all current Visitors requiring a new or visa extension must also apply for an ATAS certificate prior to their visa extension application. It is essential to plan well</w:t>
      </w:r>
      <w:r w:rsidR="00613EE6" w:rsidRPr="00512D03">
        <w:rPr>
          <w:rFonts w:eastAsia="Times New Roman" w:cstheme="minorHAnsi"/>
          <w:color w:val="242424"/>
          <w:lang w:eastAsia="en-GB"/>
        </w:rPr>
        <w:t xml:space="preserve"> in advance</w:t>
      </w:r>
      <w:r w:rsidRPr="00512D03">
        <w:rPr>
          <w:rFonts w:eastAsia="Times New Roman" w:cstheme="minorHAnsi"/>
          <w:color w:val="242424"/>
          <w:lang w:eastAsia="en-GB"/>
        </w:rPr>
        <w:t xml:space="preserve"> to prevent the </w:t>
      </w:r>
      <w:r w:rsidR="00613EE6" w:rsidRPr="00512D03">
        <w:rPr>
          <w:rFonts w:eastAsia="Times New Roman" w:cstheme="minorHAnsi"/>
          <w:color w:val="242424"/>
          <w:lang w:eastAsia="en-GB"/>
        </w:rPr>
        <w:t>lapse of any Visa.</w:t>
      </w:r>
    </w:p>
    <w:p w14:paraId="027399A3" w14:textId="61E4F35A" w:rsidR="008D5C7A" w:rsidRPr="004E24C9" w:rsidRDefault="007D4187" w:rsidP="008D5C7A">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Should the ATAS application be declined by FCDO please be aware the decision made is final and that </w:t>
      </w:r>
      <w:r w:rsidR="00613EE6" w:rsidRPr="00512D03">
        <w:rPr>
          <w:rFonts w:eastAsia="Times New Roman" w:cstheme="minorHAnsi"/>
          <w:color w:val="242424"/>
          <w:lang w:eastAsia="en-GB"/>
        </w:rPr>
        <w:t xml:space="preserve">OSGA </w:t>
      </w:r>
      <w:r w:rsidRPr="00512D03">
        <w:rPr>
          <w:rFonts w:eastAsia="Times New Roman" w:cstheme="minorHAnsi"/>
          <w:color w:val="242424"/>
          <w:lang w:eastAsia="en-GB"/>
        </w:rPr>
        <w:t>HR will not be provided the reasons for this and will ther</w:t>
      </w:r>
      <w:r w:rsidR="00613EE6" w:rsidRPr="00512D03">
        <w:rPr>
          <w:rFonts w:eastAsia="Times New Roman" w:cstheme="minorHAnsi"/>
          <w:color w:val="242424"/>
          <w:lang w:eastAsia="en-GB"/>
        </w:rPr>
        <w:t>efore not be able to proceed. </w:t>
      </w:r>
    </w:p>
    <w:p w14:paraId="61603537" w14:textId="6433C14F" w:rsidR="004E24C9" w:rsidRPr="002B374B" w:rsidRDefault="004E24C9" w:rsidP="004E24C9">
      <w:pPr>
        <w:pStyle w:val="Heading2"/>
        <w:rPr>
          <w:rFonts w:eastAsiaTheme="minorHAnsi"/>
          <w:b/>
          <w:noProof/>
          <w:lang w:eastAsia="en-GB"/>
        </w:rPr>
      </w:pPr>
      <w:r w:rsidRPr="002B374B">
        <w:rPr>
          <w:rFonts w:eastAsiaTheme="minorHAnsi"/>
          <w:b/>
          <w:noProof/>
          <w:lang w:eastAsia="en-GB"/>
        </w:rPr>
        <w:t>Visitor fees</w:t>
      </w:r>
    </w:p>
    <w:p w14:paraId="5213F5BE" w14:textId="77777777" w:rsidR="004E24C9" w:rsidRPr="004E24C9" w:rsidRDefault="004E24C9" w:rsidP="004E24C9">
      <w:pPr>
        <w:rPr>
          <w:lang w:eastAsia="en-GB"/>
        </w:rPr>
      </w:pPr>
      <w:r w:rsidRPr="004E24C9">
        <w:rPr>
          <w:lang w:eastAsia="en-GB"/>
        </w:rPr>
        <w:t>Standard OSGA fees: visitors will be charged £250 per month or £600 per term.</w:t>
      </w:r>
    </w:p>
    <w:p w14:paraId="62C749D2" w14:textId="76B8AB92" w:rsidR="004E24C9" w:rsidRPr="004E24C9" w:rsidRDefault="004E24C9" w:rsidP="004E24C9">
      <w:pPr>
        <w:rPr>
          <w:lang w:eastAsia="en-GB"/>
        </w:rPr>
      </w:pPr>
      <w:r w:rsidRPr="004E24C9">
        <w:rPr>
          <w:lang w:eastAsia="en-GB"/>
        </w:rPr>
        <w:t xml:space="preserve">Programmes may </w:t>
      </w:r>
      <w:r w:rsidR="00D4114C">
        <w:rPr>
          <w:lang w:eastAsia="en-GB"/>
        </w:rPr>
        <w:t>use their discretion in setting fees</w:t>
      </w:r>
      <w:r w:rsidRPr="004E24C9">
        <w:rPr>
          <w:lang w:eastAsia="en-GB"/>
        </w:rPr>
        <w:t xml:space="preserve"> relating to Academic Visitors engaged in collaboration (Type A). Programmes may set discretionary fees if providing visitors with desk space agreed by prior arrangement. </w:t>
      </w:r>
    </w:p>
    <w:p w14:paraId="308BD0E9" w14:textId="78D88A72" w:rsidR="004E24C9" w:rsidRPr="004E24C9" w:rsidRDefault="004E24C9" w:rsidP="004E24C9">
      <w:pPr>
        <w:rPr>
          <w:lang w:eastAsia="en-GB"/>
        </w:rPr>
      </w:pPr>
      <w:r w:rsidRPr="004E24C9">
        <w:rPr>
          <w:lang w:eastAsia="en-GB"/>
        </w:rPr>
        <w:t xml:space="preserve">The </w:t>
      </w:r>
      <w:proofErr w:type="gramStart"/>
      <w:r w:rsidRPr="004E24C9">
        <w:rPr>
          <w:lang w:eastAsia="en-GB"/>
        </w:rPr>
        <w:t>School</w:t>
      </w:r>
      <w:proofErr w:type="gramEnd"/>
      <w:r w:rsidRPr="004E24C9">
        <w:rPr>
          <w:lang w:eastAsia="en-GB"/>
        </w:rPr>
        <w:t xml:space="preserve"> does not provide salary or other financial payments to visitors. Visitors should apply for research funding schemes through their own institutions. The visitor will also be responsible for their travel, accommodation, visa fees and all maintenance costs.</w:t>
      </w:r>
    </w:p>
    <w:p w14:paraId="6304A5E0" w14:textId="53CD505A" w:rsidR="00F96C50" w:rsidRPr="002B374B" w:rsidRDefault="00255A1F" w:rsidP="00255A1F">
      <w:pPr>
        <w:pStyle w:val="Heading2"/>
        <w:rPr>
          <w:b/>
          <w:noProof/>
          <w:lang w:eastAsia="en-GB"/>
        </w:rPr>
      </w:pPr>
      <w:r w:rsidRPr="002B374B">
        <w:rPr>
          <w:b/>
          <w:noProof/>
          <w:lang w:eastAsia="en-GB"/>
        </w:rPr>
        <w:t>Application Form:</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1398"/>
        <w:gridCol w:w="850"/>
        <w:gridCol w:w="255"/>
        <w:gridCol w:w="3809"/>
        <w:gridCol w:w="28"/>
      </w:tblGrid>
      <w:tr w:rsidR="008D5C7A" w:rsidRPr="00512D03" w14:paraId="66F3AF46" w14:textId="77777777" w:rsidTr="003C2734">
        <w:trPr>
          <w:gridAfter w:val="1"/>
          <w:wAfter w:w="28" w:type="dxa"/>
        </w:trPr>
        <w:tc>
          <w:tcPr>
            <w:tcW w:w="10296" w:type="dxa"/>
            <w:gridSpan w:val="5"/>
            <w:shd w:val="clear" w:color="auto" w:fill="CCCCCC"/>
          </w:tcPr>
          <w:p w14:paraId="27D9BB50" w14:textId="77777777" w:rsidR="008D5C7A" w:rsidRPr="00603409" w:rsidRDefault="008D5C7A" w:rsidP="00603409">
            <w:pPr>
              <w:pStyle w:val="Heading3"/>
              <w:jc w:val="center"/>
              <w:rPr>
                <w:b/>
              </w:rPr>
            </w:pPr>
            <w:r w:rsidRPr="00603409">
              <w:rPr>
                <w:b/>
              </w:rPr>
              <w:t>A - Personal Details</w:t>
            </w:r>
          </w:p>
        </w:tc>
      </w:tr>
      <w:tr w:rsidR="008D5C7A" w:rsidRPr="00512D03" w14:paraId="175BF050" w14:textId="77777777" w:rsidTr="003C2734">
        <w:trPr>
          <w:gridAfter w:val="1"/>
          <w:wAfter w:w="28" w:type="dxa"/>
        </w:trPr>
        <w:tc>
          <w:tcPr>
            <w:tcW w:w="3984" w:type="dxa"/>
          </w:tcPr>
          <w:p w14:paraId="2D97FEA7" w14:textId="77777777" w:rsidR="008D5C7A" w:rsidRPr="00512D03" w:rsidRDefault="008D5C7A" w:rsidP="003C2734">
            <w:pPr>
              <w:rPr>
                <w:rFonts w:cstheme="minorHAnsi"/>
                <w:b/>
              </w:rPr>
            </w:pPr>
            <w:r w:rsidRPr="00512D03">
              <w:rPr>
                <w:rFonts w:cstheme="minorHAnsi"/>
                <w:b/>
              </w:rPr>
              <w:t xml:space="preserve">Title: </w:t>
            </w:r>
            <w:r w:rsidRPr="00512D03">
              <w:rPr>
                <w:rFonts w:cstheme="minorHAnsi"/>
                <w:b/>
              </w:rPr>
              <w:fldChar w:fldCharType="begin">
                <w:ffData>
                  <w:name w:val="Text1"/>
                  <w:enabled/>
                  <w:calcOnExit w:val="0"/>
                  <w:textInput/>
                </w:ffData>
              </w:fldChar>
            </w:r>
            <w:bookmarkStart w:id="0" w:name="Text1"/>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0"/>
          </w:p>
        </w:tc>
        <w:tc>
          <w:tcPr>
            <w:tcW w:w="6312" w:type="dxa"/>
            <w:gridSpan w:val="4"/>
          </w:tcPr>
          <w:p w14:paraId="3B110790" w14:textId="77777777" w:rsidR="008D5C7A" w:rsidRPr="00512D03" w:rsidRDefault="008D5C7A" w:rsidP="003C2734">
            <w:pPr>
              <w:rPr>
                <w:rFonts w:cstheme="minorHAnsi"/>
                <w:b/>
              </w:rPr>
            </w:pPr>
            <w:r w:rsidRPr="00512D03">
              <w:rPr>
                <w:rFonts w:cstheme="minorHAnsi"/>
                <w:b/>
              </w:rPr>
              <w:t xml:space="preserve">Surname: </w:t>
            </w:r>
            <w:r w:rsidRPr="00512D03">
              <w:rPr>
                <w:rFonts w:cstheme="minorHAnsi"/>
                <w:b/>
              </w:rPr>
              <w:fldChar w:fldCharType="begin">
                <w:ffData>
                  <w:name w:val="Text2"/>
                  <w:enabled/>
                  <w:calcOnExit w:val="0"/>
                  <w:textInput/>
                </w:ffData>
              </w:fldChar>
            </w:r>
            <w:bookmarkStart w:id="1" w:name="Text2"/>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1"/>
          </w:p>
        </w:tc>
      </w:tr>
      <w:tr w:rsidR="008D5C7A" w:rsidRPr="00512D03" w14:paraId="66A12865" w14:textId="77777777" w:rsidTr="003C2734">
        <w:trPr>
          <w:gridAfter w:val="1"/>
          <w:wAfter w:w="28" w:type="dxa"/>
        </w:trPr>
        <w:tc>
          <w:tcPr>
            <w:tcW w:w="10296" w:type="dxa"/>
            <w:gridSpan w:val="5"/>
          </w:tcPr>
          <w:p w14:paraId="3D1EEE1A" w14:textId="77777777" w:rsidR="008D5C7A" w:rsidRPr="00512D03" w:rsidRDefault="008D5C7A" w:rsidP="003C2734">
            <w:pPr>
              <w:rPr>
                <w:rFonts w:cstheme="minorHAnsi"/>
                <w:b/>
              </w:rPr>
            </w:pPr>
            <w:r w:rsidRPr="00512D03">
              <w:rPr>
                <w:rFonts w:cstheme="minorHAnsi"/>
                <w:b/>
              </w:rPr>
              <w:t xml:space="preserve">Forename(s): </w:t>
            </w:r>
            <w:r w:rsidRPr="00512D03">
              <w:rPr>
                <w:rFonts w:cstheme="minorHAnsi"/>
                <w:b/>
              </w:rPr>
              <w:fldChar w:fldCharType="begin">
                <w:ffData>
                  <w:name w:val="Text3"/>
                  <w:enabled/>
                  <w:calcOnExit w:val="0"/>
                  <w:textInput/>
                </w:ffData>
              </w:fldChar>
            </w:r>
            <w:bookmarkStart w:id="2" w:name="Text3"/>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2"/>
          </w:p>
        </w:tc>
      </w:tr>
      <w:tr w:rsidR="008D5C7A" w:rsidRPr="00512D03" w14:paraId="77F07AD3" w14:textId="77777777" w:rsidTr="003C2734">
        <w:trPr>
          <w:gridAfter w:val="1"/>
          <w:wAfter w:w="28" w:type="dxa"/>
        </w:trPr>
        <w:tc>
          <w:tcPr>
            <w:tcW w:w="10296" w:type="dxa"/>
            <w:gridSpan w:val="5"/>
          </w:tcPr>
          <w:p w14:paraId="4F97996F" w14:textId="77777777" w:rsidR="008D5C7A" w:rsidRPr="00512D03" w:rsidRDefault="008D5C7A" w:rsidP="003C2734">
            <w:pPr>
              <w:rPr>
                <w:rFonts w:cstheme="minorHAnsi"/>
                <w:b/>
              </w:rPr>
            </w:pPr>
            <w:r w:rsidRPr="00512D03">
              <w:rPr>
                <w:rFonts w:cstheme="minorHAnsi"/>
                <w:b/>
              </w:rPr>
              <w:t xml:space="preserve">Home Institution/Place of Work: </w:t>
            </w:r>
            <w:r w:rsidRPr="00512D03">
              <w:rPr>
                <w:rFonts w:cstheme="minorHAnsi"/>
                <w:b/>
              </w:rPr>
              <w:fldChar w:fldCharType="begin">
                <w:ffData>
                  <w:name w:val="Text4"/>
                  <w:enabled/>
                  <w:calcOnExit w:val="0"/>
                  <w:textInput/>
                </w:ffData>
              </w:fldChar>
            </w:r>
            <w:bookmarkStart w:id="3" w:name="Text4"/>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3"/>
          </w:p>
          <w:p w14:paraId="05E62300" w14:textId="77777777" w:rsidR="008D5C7A" w:rsidRPr="00512D03" w:rsidRDefault="008D5C7A" w:rsidP="003C2734">
            <w:pPr>
              <w:rPr>
                <w:rFonts w:cstheme="minorHAnsi"/>
                <w:b/>
              </w:rPr>
            </w:pPr>
          </w:p>
          <w:p w14:paraId="68D96B26" w14:textId="77777777" w:rsidR="008D5C7A" w:rsidRPr="00512D03" w:rsidRDefault="008D5C7A" w:rsidP="003C2734">
            <w:pPr>
              <w:rPr>
                <w:rFonts w:cstheme="minorHAnsi"/>
                <w:b/>
              </w:rPr>
            </w:pPr>
          </w:p>
        </w:tc>
      </w:tr>
      <w:tr w:rsidR="008D5C7A" w:rsidRPr="00512D03" w14:paraId="55D871F5" w14:textId="77777777" w:rsidTr="003C2734">
        <w:trPr>
          <w:gridAfter w:val="1"/>
          <w:wAfter w:w="28" w:type="dxa"/>
        </w:trPr>
        <w:tc>
          <w:tcPr>
            <w:tcW w:w="10296" w:type="dxa"/>
            <w:gridSpan w:val="5"/>
          </w:tcPr>
          <w:p w14:paraId="5FA4F1AD" w14:textId="5CD79640" w:rsidR="008D5C7A" w:rsidRPr="00512D03" w:rsidRDefault="008D5C7A" w:rsidP="003C2734">
            <w:pPr>
              <w:rPr>
                <w:rFonts w:cstheme="minorHAnsi"/>
                <w:b/>
              </w:rPr>
            </w:pPr>
            <w:r w:rsidRPr="00512D03">
              <w:rPr>
                <w:rFonts w:cstheme="minorHAnsi"/>
                <w:b/>
              </w:rPr>
              <w:t>Position</w:t>
            </w:r>
            <w:r w:rsidR="00EE58B8">
              <w:rPr>
                <w:rFonts w:cstheme="minorHAnsi"/>
                <w:b/>
              </w:rPr>
              <w:t>/Role</w:t>
            </w:r>
            <w:r w:rsidRPr="00512D03">
              <w:rPr>
                <w:rFonts w:cstheme="minorHAnsi"/>
                <w:b/>
              </w:rPr>
              <w:t xml:space="preserve">: </w:t>
            </w:r>
            <w:r w:rsidRPr="00512D03">
              <w:rPr>
                <w:rFonts w:cstheme="minorHAnsi"/>
                <w:b/>
              </w:rPr>
              <w:fldChar w:fldCharType="begin">
                <w:ffData>
                  <w:name w:val="Text5"/>
                  <w:enabled/>
                  <w:calcOnExit w:val="0"/>
                  <w:textInput/>
                </w:ffData>
              </w:fldChar>
            </w:r>
            <w:bookmarkStart w:id="4" w:name="Text5"/>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4"/>
          </w:p>
        </w:tc>
      </w:tr>
      <w:tr w:rsidR="008D5C7A" w:rsidRPr="00512D03" w14:paraId="03733256" w14:textId="77777777" w:rsidTr="003C2734">
        <w:trPr>
          <w:gridAfter w:val="1"/>
          <w:wAfter w:w="28" w:type="dxa"/>
        </w:trPr>
        <w:tc>
          <w:tcPr>
            <w:tcW w:w="10296" w:type="dxa"/>
            <w:gridSpan w:val="5"/>
          </w:tcPr>
          <w:p w14:paraId="6B98A45C" w14:textId="77777777" w:rsidR="008D5C7A" w:rsidRPr="00512D03" w:rsidRDefault="008D5C7A" w:rsidP="003C2734">
            <w:pPr>
              <w:rPr>
                <w:rFonts w:cstheme="minorHAnsi"/>
                <w:b/>
              </w:rPr>
            </w:pPr>
            <w:r w:rsidRPr="00512D03">
              <w:rPr>
                <w:rFonts w:cstheme="minorHAnsi"/>
                <w:b/>
              </w:rPr>
              <w:t xml:space="preserve">Correspondence address: </w:t>
            </w:r>
            <w:r w:rsidRPr="00512D03">
              <w:rPr>
                <w:rFonts w:cstheme="minorHAnsi"/>
                <w:b/>
              </w:rPr>
              <w:fldChar w:fldCharType="begin">
                <w:ffData>
                  <w:name w:val="Text6"/>
                  <w:enabled/>
                  <w:calcOnExit w:val="0"/>
                  <w:textInput/>
                </w:ffData>
              </w:fldChar>
            </w:r>
            <w:bookmarkStart w:id="5" w:name="Text6"/>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5"/>
          </w:p>
          <w:p w14:paraId="59E64DE3" w14:textId="77777777" w:rsidR="008D5C7A" w:rsidRPr="00512D03" w:rsidRDefault="008D5C7A" w:rsidP="003C2734">
            <w:pPr>
              <w:rPr>
                <w:rFonts w:cstheme="minorHAnsi"/>
                <w:b/>
              </w:rPr>
            </w:pPr>
          </w:p>
          <w:p w14:paraId="7346F007" w14:textId="77777777" w:rsidR="008D5C7A" w:rsidRPr="00512D03" w:rsidRDefault="008D5C7A" w:rsidP="003C2734">
            <w:pPr>
              <w:rPr>
                <w:rFonts w:cstheme="minorHAnsi"/>
                <w:b/>
              </w:rPr>
            </w:pPr>
          </w:p>
        </w:tc>
      </w:tr>
      <w:tr w:rsidR="008D5C7A" w:rsidRPr="00512D03" w14:paraId="4C6DC309" w14:textId="77777777" w:rsidTr="003C2734">
        <w:trPr>
          <w:gridAfter w:val="1"/>
          <w:wAfter w:w="28" w:type="dxa"/>
        </w:trPr>
        <w:tc>
          <w:tcPr>
            <w:tcW w:w="10296" w:type="dxa"/>
            <w:gridSpan w:val="5"/>
          </w:tcPr>
          <w:p w14:paraId="755EAF08" w14:textId="77777777" w:rsidR="008D5C7A" w:rsidRPr="00512D03" w:rsidRDefault="008D5C7A" w:rsidP="003C2734">
            <w:pPr>
              <w:rPr>
                <w:rFonts w:cstheme="minorHAnsi"/>
                <w:b/>
              </w:rPr>
            </w:pPr>
            <w:r w:rsidRPr="00512D03">
              <w:rPr>
                <w:rFonts w:cstheme="minorHAnsi"/>
                <w:b/>
              </w:rPr>
              <w:t xml:space="preserve">Email address: </w:t>
            </w:r>
            <w:r w:rsidRPr="00512D03">
              <w:rPr>
                <w:rFonts w:cstheme="minorHAnsi"/>
                <w:b/>
              </w:rPr>
              <w:fldChar w:fldCharType="begin">
                <w:ffData>
                  <w:name w:val="Text7"/>
                  <w:enabled/>
                  <w:calcOnExit w:val="0"/>
                  <w:textInput/>
                </w:ffData>
              </w:fldChar>
            </w:r>
            <w:bookmarkStart w:id="6" w:name="Text7"/>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6"/>
          </w:p>
        </w:tc>
      </w:tr>
      <w:tr w:rsidR="008D5C7A" w:rsidRPr="00512D03" w14:paraId="5C5C5DC5" w14:textId="77777777" w:rsidTr="003C2734">
        <w:trPr>
          <w:gridAfter w:val="1"/>
          <w:wAfter w:w="28" w:type="dxa"/>
        </w:trPr>
        <w:tc>
          <w:tcPr>
            <w:tcW w:w="10296" w:type="dxa"/>
            <w:gridSpan w:val="5"/>
          </w:tcPr>
          <w:p w14:paraId="6995E274" w14:textId="6C484D8E" w:rsidR="008D5C7A" w:rsidRPr="00512D03" w:rsidRDefault="008D5C7A" w:rsidP="003C2734">
            <w:pPr>
              <w:rPr>
                <w:rFonts w:cstheme="minorHAnsi"/>
                <w:b/>
              </w:rPr>
            </w:pPr>
            <w:r w:rsidRPr="00512D03">
              <w:rPr>
                <w:rFonts w:cstheme="minorHAnsi"/>
                <w:b/>
              </w:rPr>
              <w:t xml:space="preserve">Nationality: </w:t>
            </w:r>
            <w:r w:rsidRPr="00512D03">
              <w:rPr>
                <w:rFonts w:cstheme="minorHAnsi"/>
                <w:b/>
              </w:rPr>
              <w:fldChar w:fldCharType="begin">
                <w:ffData>
                  <w:name w:val="Text7"/>
                  <w:enabled/>
                  <w:calcOnExit w:val="0"/>
                  <w:textInput/>
                </w:ffData>
              </w:fldChar>
            </w:r>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p>
          <w:p w14:paraId="1F3200FB" w14:textId="4B166895" w:rsidR="008D5C7A" w:rsidRPr="00512D03" w:rsidRDefault="00C75DB1" w:rsidP="00C75DB1">
            <w:pPr>
              <w:rPr>
                <w:rFonts w:cstheme="minorHAnsi"/>
                <w:b/>
              </w:rPr>
            </w:pPr>
            <w:r w:rsidRPr="00512D03">
              <w:rPr>
                <w:rFonts w:cstheme="minorHAnsi"/>
                <w:b/>
              </w:rPr>
              <w:t xml:space="preserve">Do you have dual nationality? If so, please state all nationalities held </w:t>
            </w:r>
            <w:r w:rsidRPr="00512D03">
              <w:rPr>
                <w:rFonts w:cstheme="minorHAnsi"/>
                <w:b/>
              </w:rPr>
              <w:fldChar w:fldCharType="begin">
                <w:ffData>
                  <w:name w:val="Text7"/>
                  <w:enabled/>
                  <w:calcOnExit w:val="0"/>
                  <w:textInput/>
                </w:ffData>
              </w:fldChar>
            </w:r>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p>
        </w:tc>
      </w:tr>
      <w:tr w:rsidR="008D5C7A" w:rsidRPr="00512D03" w14:paraId="057FF59E" w14:textId="77777777" w:rsidTr="003C2734">
        <w:trPr>
          <w:gridAfter w:val="1"/>
          <w:wAfter w:w="28" w:type="dxa"/>
        </w:trPr>
        <w:tc>
          <w:tcPr>
            <w:tcW w:w="10296" w:type="dxa"/>
            <w:gridSpan w:val="5"/>
          </w:tcPr>
          <w:p w14:paraId="29E0174C" w14:textId="4622AF7A" w:rsidR="008D5C7A" w:rsidRPr="00512D03" w:rsidRDefault="008D5C7A" w:rsidP="008D5C7A">
            <w:pPr>
              <w:numPr>
                <w:ilvl w:val="0"/>
                <w:numId w:val="6"/>
              </w:numPr>
              <w:spacing w:after="0" w:line="240" w:lineRule="auto"/>
              <w:rPr>
                <w:rFonts w:cstheme="minorHAnsi"/>
              </w:rPr>
            </w:pPr>
            <w:r w:rsidRPr="00512D03">
              <w:rPr>
                <w:rFonts w:cstheme="minorHAnsi"/>
              </w:rPr>
              <w:lastRenderedPageBreak/>
              <w:t>All Academic visitors will need to liaise with OSGA HR to ensure they apply for the correct type of visa (either an Academic visitor visa or a Tier 5 (Government Authorised Exchange – Sponsored Researcher) visa (</w:t>
            </w:r>
            <w:hyperlink r:id="rId13" w:history="1">
              <w:r w:rsidRPr="00512D03">
                <w:rPr>
                  <w:rStyle w:val="Hyperlink"/>
                  <w:rFonts w:cstheme="minorHAnsi"/>
                </w:rPr>
                <w:t>https://staffimmigration.admin.ox.ac.uk/standard-visitor-visas</w:t>
              </w:r>
            </w:hyperlink>
            <w:r w:rsidRPr="00512D03">
              <w:rPr>
                <w:rFonts w:cstheme="minorHAnsi"/>
              </w:rPr>
              <w:t xml:space="preserve">)  </w:t>
            </w:r>
          </w:p>
          <w:p w14:paraId="14EA8F16" w14:textId="7BD1010E" w:rsidR="008D5C7A" w:rsidRPr="00512D03" w:rsidRDefault="008D5C7A" w:rsidP="008D5C7A">
            <w:pPr>
              <w:numPr>
                <w:ilvl w:val="0"/>
                <w:numId w:val="6"/>
              </w:numPr>
              <w:spacing w:after="0" w:line="240" w:lineRule="auto"/>
              <w:rPr>
                <w:rFonts w:cstheme="minorHAnsi"/>
                <w:b/>
              </w:rPr>
            </w:pPr>
            <w:r w:rsidRPr="00512D03">
              <w:rPr>
                <w:rFonts w:cstheme="minorHAnsi"/>
              </w:rPr>
              <w:t>All academic visitors will need to check with OSGA HR to see if they require an ATAS Certificate (</w:t>
            </w:r>
            <w:hyperlink r:id="rId14" w:history="1">
              <w:r w:rsidRPr="00512D03">
                <w:rPr>
                  <w:rStyle w:val="Hyperlink"/>
                  <w:rFonts w:cstheme="minorHAnsi"/>
                </w:rPr>
                <w:t>https://www.gov.uk/guidance/academic-technology-approval-scheme</w:t>
              </w:r>
            </w:hyperlink>
            <w:r w:rsidRPr="00512D03">
              <w:rPr>
                <w:rFonts w:cstheme="minorHAnsi"/>
              </w:rPr>
              <w:t>)</w:t>
            </w:r>
            <w:r w:rsidRPr="00512D03">
              <w:rPr>
                <w:rFonts w:cstheme="minorHAnsi"/>
                <w:b/>
              </w:rPr>
              <w:t xml:space="preserve"> </w:t>
            </w:r>
          </w:p>
        </w:tc>
      </w:tr>
      <w:tr w:rsidR="008D5C7A" w:rsidRPr="00512D03" w14:paraId="7461E47F" w14:textId="77777777" w:rsidTr="003C2734">
        <w:trPr>
          <w:gridAfter w:val="1"/>
          <w:wAfter w:w="28" w:type="dxa"/>
          <w:trHeight w:val="150"/>
        </w:trPr>
        <w:tc>
          <w:tcPr>
            <w:tcW w:w="10296" w:type="dxa"/>
            <w:gridSpan w:val="5"/>
            <w:tcBorders>
              <w:bottom w:val="single" w:sz="4" w:space="0" w:color="auto"/>
            </w:tcBorders>
            <w:shd w:val="clear" w:color="auto" w:fill="CCCCCC"/>
          </w:tcPr>
          <w:p w14:paraId="18FE71D6" w14:textId="77777777" w:rsidR="008D5C7A" w:rsidRPr="00603409" w:rsidRDefault="008D5C7A" w:rsidP="00603409">
            <w:pPr>
              <w:pStyle w:val="Heading3"/>
              <w:jc w:val="center"/>
              <w:rPr>
                <w:b/>
              </w:rPr>
            </w:pPr>
            <w:r w:rsidRPr="00603409">
              <w:rPr>
                <w:b/>
              </w:rPr>
              <w:t>B - Details of planned visit</w:t>
            </w:r>
          </w:p>
        </w:tc>
      </w:tr>
      <w:tr w:rsidR="008D5C7A" w:rsidRPr="00512D03" w14:paraId="509F9062" w14:textId="77777777" w:rsidTr="003C2734">
        <w:trPr>
          <w:gridAfter w:val="1"/>
          <w:wAfter w:w="28" w:type="dxa"/>
          <w:trHeight w:val="150"/>
        </w:trPr>
        <w:tc>
          <w:tcPr>
            <w:tcW w:w="10296" w:type="dxa"/>
            <w:gridSpan w:val="5"/>
            <w:tcBorders>
              <w:bottom w:val="single" w:sz="4" w:space="0" w:color="auto"/>
            </w:tcBorders>
          </w:tcPr>
          <w:p w14:paraId="6A87E075" w14:textId="3FA8C8E8" w:rsidR="008D5C7A" w:rsidRPr="00512D03" w:rsidRDefault="001D0794" w:rsidP="003C2734">
            <w:pPr>
              <w:rPr>
                <w:rFonts w:cstheme="minorHAnsi"/>
                <w:b/>
              </w:rPr>
            </w:pPr>
            <w:r>
              <w:rPr>
                <w:rFonts w:cstheme="minorHAnsi"/>
                <w:b/>
              </w:rPr>
              <w:t>Name of Academic Host in OSGA</w:t>
            </w:r>
            <w:r w:rsidR="008D5C7A" w:rsidRPr="00512D03">
              <w:rPr>
                <w:rFonts w:cstheme="minorHAnsi"/>
                <w:b/>
              </w:rPr>
              <w:t xml:space="preserve">: </w:t>
            </w:r>
            <w:r w:rsidR="008D5C7A" w:rsidRPr="00512D03">
              <w:rPr>
                <w:rFonts w:cstheme="minorHAnsi"/>
                <w:b/>
              </w:rPr>
              <w:fldChar w:fldCharType="begin">
                <w:ffData>
                  <w:name w:val="Text11"/>
                  <w:enabled/>
                  <w:calcOnExit w:val="0"/>
                  <w:textInput/>
                </w:ffData>
              </w:fldChar>
            </w:r>
            <w:r w:rsidR="008D5C7A" w:rsidRPr="00512D03">
              <w:rPr>
                <w:rFonts w:cstheme="minorHAnsi"/>
                <w:b/>
              </w:rPr>
              <w:instrText xml:space="preserve"> FORMTEXT </w:instrText>
            </w:r>
            <w:r w:rsidR="008D5C7A" w:rsidRPr="00512D03">
              <w:rPr>
                <w:rFonts w:cstheme="minorHAnsi"/>
                <w:b/>
              </w:rPr>
            </w:r>
            <w:r w:rsidR="008D5C7A" w:rsidRPr="00512D03">
              <w:rPr>
                <w:rFonts w:cstheme="minorHAnsi"/>
                <w:b/>
              </w:rPr>
              <w:fldChar w:fldCharType="separate"/>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rPr>
              <w:fldChar w:fldCharType="end"/>
            </w:r>
          </w:p>
          <w:p w14:paraId="113C47EA" w14:textId="5CC6BC2B" w:rsidR="008D5C7A" w:rsidRPr="00603409" w:rsidRDefault="008D5C7A" w:rsidP="00870F22">
            <w:pPr>
              <w:rPr>
                <w:rFonts w:cstheme="minorHAnsi"/>
              </w:rPr>
            </w:pPr>
            <w:r w:rsidRPr="00603409">
              <w:rPr>
                <w:rFonts w:cstheme="minorHAnsi"/>
              </w:rPr>
              <w:t>N</w:t>
            </w:r>
            <w:r w:rsidR="00666238">
              <w:rPr>
                <w:rFonts w:cstheme="minorHAnsi"/>
              </w:rPr>
              <w:t>ote</w:t>
            </w:r>
            <w:r w:rsidRPr="00603409">
              <w:rPr>
                <w:rFonts w:cstheme="minorHAnsi"/>
              </w:rPr>
              <w:t xml:space="preserve">: You </w:t>
            </w:r>
            <w:r w:rsidR="00603409" w:rsidRPr="00603409">
              <w:rPr>
                <w:rFonts w:cstheme="minorHAnsi"/>
              </w:rPr>
              <w:t xml:space="preserve">should </w:t>
            </w:r>
            <w:r w:rsidRPr="00603409">
              <w:rPr>
                <w:rFonts w:cstheme="minorHAnsi"/>
              </w:rPr>
              <w:t xml:space="preserve">have contacted your </w:t>
            </w:r>
            <w:r w:rsidR="00870F22">
              <w:rPr>
                <w:rFonts w:cstheme="minorHAnsi"/>
              </w:rPr>
              <w:t xml:space="preserve">named Academic Host </w:t>
            </w:r>
            <w:r w:rsidRPr="00603409">
              <w:rPr>
                <w:rFonts w:cstheme="minorHAnsi"/>
              </w:rPr>
              <w:t>and been granted his/her agreem</w:t>
            </w:r>
            <w:r w:rsidR="000B3C94">
              <w:rPr>
                <w:rFonts w:cstheme="minorHAnsi"/>
              </w:rPr>
              <w:t>ent before submitting this form</w:t>
            </w:r>
          </w:p>
        </w:tc>
      </w:tr>
      <w:tr w:rsidR="0021092F" w:rsidRPr="00512D03" w14:paraId="7AE1F23F" w14:textId="77777777" w:rsidTr="003C2734">
        <w:trPr>
          <w:gridAfter w:val="1"/>
          <w:wAfter w:w="28" w:type="dxa"/>
          <w:trHeight w:val="150"/>
        </w:trPr>
        <w:tc>
          <w:tcPr>
            <w:tcW w:w="10296" w:type="dxa"/>
            <w:gridSpan w:val="5"/>
            <w:tcBorders>
              <w:bottom w:val="single" w:sz="4" w:space="0" w:color="auto"/>
            </w:tcBorders>
          </w:tcPr>
          <w:p w14:paraId="1146347D" w14:textId="5D4A4CCB" w:rsidR="0021092F" w:rsidRDefault="0021092F" w:rsidP="003C2734">
            <w:pPr>
              <w:rPr>
                <w:rFonts w:cstheme="minorHAnsi"/>
                <w:b/>
              </w:rPr>
            </w:pPr>
            <w:r>
              <w:rPr>
                <w:rFonts w:cstheme="minorHAnsi"/>
                <w:b/>
              </w:rPr>
              <w:t>What is the category of your visit (please select one option</w:t>
            </w:r>
            <w:proofErr w:type="gramStart"/>
            <w:r>
              <w:rPr>
                <w:rFonts w:cstheme="minorHAnsi"/>
                <w:b/>
              </w:rPr>
              <w:t>):</w:t>
            </w:r>
            <w:proofErr w:type="gramEnd"/>
          </w:p>
          <w:p w14:paraId="19BDE081" w14:textId="70396FCE" w:rsidR="0021092F" w:rsidRDefault="0021092F" w:rsidP="0021092F">
            <w:pPr>
              <w:rPr>
                <w:rFonts w:cstheme="minorHAnsi"/>
                <w:b/>
              </w:rPr>
            </w:pPr>
            <w:r w:rsidRPr="0021092F">
              <w:rPr>
                <w:rFonts w:cstheme="minorHAnsi"/>
                <w:b/>
              </w:rPr>
              <w:t>TYPE A: Academic visitor: Collaborator</w:t>
            </w:r>
            <w:r>
              <w:rPr>
                <w:rFonts w:cstheme="minorHAnsi"/>
                <w:b/>
              </w:rPr>
              <w:t xml:space="preserve">   </w:t>
            </w:r>
            <w:r w:rsidRPr="00512D03">
              <w:rPr>
                <w:rFonts w:cstheme="minorHAnsi"/>
                <w:b/>
              </w:rPr>
              <w:fldChar w:fldCharType="begin">
                <w:ffData>
                  <w:name w:val="Check7"/>
                  <w:enabled/>
                  <w:calcOnExit w:val="0"/>
                  <w:checkBox>
                    <w:sizeAuto/>
                    <w:default w:val="0"/>
                  </w:checkBox>
                </w:ffData>
              </w:fldChar>
            </w:r>
            <w:r w:rsidRPr="00512D03">
              <w:rPr>
                <w:rFonts w:cstheme="minorHAnsi"/>
                <w:b/>
              </w:rPr>
              <w:instrText xml:space="preserve"> FORMCHECKBOX </w:instrText>
            </w:r>
            <w:r w:rsidR="008A724E">
              <w:rPr>
                <w:rFonts w:cstheme="minorHAnsi"/>
                <w:b/>
              </w:rPr>
            </w:r>
            <w:r w:rsidR="008A724E">
              <w:rPr>
                <w:rFonts w:cstheme="minorHAnsi"/>
                <w:b/>
              </w:rPr>
              <w:fldChar w:fldCharType="separate"/>
            </w:r>
            <w:r w:rsidRPr="00512D03">
              <w:rPr>
                <w:rFonts w:cstheme="minorHAnsi"/>
                <w:b/>
              </w:rPr>
              <w:fldChar w:fldCharType="end"/>
            </w:r>
          </w:p>
          <w:p w14:paraId="1F142C67" w14:textId="042F5BF9" w:rsidR="0021092F" w:rsidRDefault="0021092F" w:rsidP="0021092F">
            <w:pPr>
              <w:rPr>
                <w:rFonts w:cstheme="minorHAnsi"/>
                <w:b/>
              </w:rPr>
            </w:pPr>
            <w:r w:rsidRPr="0021092F">
              <w:rPr>
                <w:rFonts w:cstheme="minorHAnsi"/>
                <w:b/>
              </w:rPr>
              <w:t xml:space="preserve">TYPE B: Academic visitor: </w:t>
            </w:r>
            <w:proofErr w:type="gramStart"/>
            <w:r w:rsidRPr="0021092F">
              <w:rPr>
                <w:rFonts w:cstheme="minorHAnsi"/>
                <w:b/>
              </w:rPr>
              <w:t>Non-Collaborator</w:t>
            </w:r>
            <w:proofErr w:type="gramEnd"/>
            <w:r>
              <w:rPr>
                <w:rFonts w:cstheme="minorHAnsi"/>
                <w:b/>
              </w:rPr>
              <w:t xml:space="preserve">   </w:t>
            </w:r>
            <w:r w:rsidRPr="00512D03">
              <w:rPr>
                <w:rFonts w:cstheme="minorHAnsi"/>
                <w:b/>
              </w:rPr>
              <w:fldChar w:fldCharType="begin">
                <w:ffData>
                  <w:name w:val="Check7"/>
                  <w:enabled/>
                  <w:calcOnExit w:val="0"/>
                  <w:checkBox>
                    <w:sizeAuto/>
                    <w:default w:val="0"/>
                  </w:checkBox>
                </w:ffData>
              </w:fldChar>
            </w:r>
            <w:r w:rsidRPr="00512D03">
              <w:rPr>
                <w:rFonts w:cstheme="minorHAnsi"/>
                <w:b/>
              </w:rPr>
              <w:instrText xml:space="preserve"> FORMCHECKBOX </w:instrText>
            </w:r>
            <w:r w:rsidR="008A724E">
              <w:rPr>
                <w:rFonts w:cstheme="minorHAnsi"/>
                <w:b/>
              </w:rPr>
            </w:r>
            <w:r w:rsidR="008A724E">
              <w:rPr>
                <w:rFonts w:cstheme="minorHAnsi"/>
                <w:b/>
              </w:rPr>
              <w:fldChar w:fldCharType="separate"/>
            </w:r>
            <w:r w:rsidRPr="00512D03">
              <w:rPr>
                <w:rFonts w:cstheme="minorHAnsi"/>
                <w:b/>
              </w:rPr>
              <w:fldChar w:fldCharType="end"/>
            </w:r>
          </w:p>
          <w:p w14:paraId="2288F313" w14:textId="08986119" w:rsidR="0021092F" w:rsidRDefault="0021092F" w:rsidP="003C2734">
            <w:pPr>
              <w:rPr>
                <w:rFonts w:cstheme="minorHAnsi"/>
                <w:b/>
              </w:rPr>
            </w:pPr>
            <w:r w:rsidRPr="0021092F">
              <w:rPr>
                <w:rFonts w:cstheme="minorHAnsi"/>
                <w:b/>
              </w:rPr>
              <w:t>TYPE C: Practitioner visitor: Collaborator</w:t>
            </w:r>
            <w:r>
              <w:rPr>
                <w:rFonts w:cstheme="minorHAnsi"/>
                <w:b/>
              </w:rPr>
              <w:t xml:space="preserve">    </w:t>
            </w:r>
            <w:r w:rsidRPr="00512D03">
              <w:rPr>
                <w:rFonts w:cstheme="minorHAnsi"/>
                <w:b/>
              </w:rPr>
              <w:fldChar w:fldCharType="begin">
                <w:ffData>
                  <w:name w:val="Check7"/>
                  <w:enabled/>
                  <w:calcOnExit w:val="0"/>
                  <w:checkBox>
                    <w:sizeAuto/>
                    <w:default w:val="0"/>
                  </w:checkBox>
                </w:ffData>
              </w:fldChar>
            </w:r>
            <w:r w:rsidRPr="00512D03">
              <w:rPr>
                <w:rFonts w:cstheme="minorHAnsi"/>
                <w:b/>
              </w:rPr>
              <w:instrText xml:space="preserve"> FORMCHECKBOX </w:instrText>
            </w:r>
            <w:r w:rsidR="008A724E">
              <w:rPr>
                <w:rFonts w:cstheme="minorHAnsi"/>
                <w:b/>
              </w:rPr>
            </w:r>
            <w:r w:rsidR="008A724E">
              <w:rPr>
                <w:rFonts w:cstheme="minorHAnsi"/>
                <w:b/>
              </w:rPr>
              <w:fldChar w:fldCharType="separate"/>
            </w:r>
            <w:r w:rsidRPr="00512D03">
              <w:rPr>
                <w:rFonts w:cstheme="minorHAnsi"/>
                <w:b/>
              </w:rPr>
              <w:fldChar w:fldCharType="end"/>
            </w:r>
          </w:p>
        </w:tc>
      </w:tr>
      <w:tr w:rsidR="008D5C7A" w:rsidRPr="00512D03" w14:paraId="425D6F5C" w14:textId="77777777" w:rsidTr="0021092F">
        <w:trPr>
          <w:gridAfter w:val="1"/>
          <w:wAfter w:w="28" w:type="dxa"/>
          <w:trHeight w:val="150"/>
        </w:trPr>
        <w:tc>
          <w:tcPr>
            <w:tcW w:w="5382" w:type="dxa"/>
            <w:gridSpan w:val="2"/>
            <w:tcBorders>
              <w:bottom w:val="single" w:sz="4" w:space="0" w:color="auto"/>
            </w:tcBorders>
          </w:tcPr>
          <w:p w14:paraId="14DBB7ED" w14:textId="081E4E0C" w:rsidR="008D5C7A" w:rsidRPr="00512D03" w:rsidRDefault="00045C24" w:rsidP="003C2734">
            <w:pPr>
              <w:rPr>
                <w:rFonts w:cstheme="minorHAnsi"/>
                <w:b/>
              </w:rPr>
            </w:pPr>
            <w:r>
              <w:rPr>
                <w:rFonts w:cstheme="minorHAnsi"/>
                <w:b/>
              </w:rPr>
              <w:t>Anticipated visit s</w:t>
            </w:r>
            <w:r w:rsidR="008D5C7A" w:rsidRPr="00512D03">
              <w:rPr>
                <w:rFonts w:cstheme="minorHAnsi"/>
                <w:b/>
              </w:rPr>
              <w:t xml:space="preserve">tart date: </w:t>
            </w:r>
            <w:r w:rsidR="008D5C7A" w:rsidRPr="00512D03">
              <w:rPr>
                <w:rFonts w:cstheme="minorHAnsi"/>
                <w:b/>
              </w:rPr>
              <w:fldChar w:fldCharType="begin">
                <w:ffData>
                  <w:name w:val="Text8"/>
                  <w:enabled/>
                  <w:calcOnExit w:val="0"/>
                  <w:textInput/>
                </w:ffData>
              </w:fldChar>
            </w:r>
            <w:bookmarkStart w:id="7" w:name="Text8"/>
            <w:r w:rsidR="008D5C7A" w:rsidRPr="00512D03">
              <w:rPr>
                <w:rFonts w:cstheme="minorHAnsi"/>
                <w:b/>
              </w:rPr>
              <w:instrText xml:space="preserve"> FORMTEXT </w:instrText>
            </w:r>
            <w:r w:rsidR="008D5C7A" w:rsidRPr="00512D03">
              <w:rPr>
                <w:rFonts w:cstheme="minorHAnsi"/>
                <w:b/>
              </w:rPr>
            </w:r>
            <w:r w:rsidR="008D5C7A" w:rsidRPr="00512D03">
              <w:rPr>
                <w:rFonts w:cstheme="minorHAnsi"/>
                <w:b/>
              </w:rPr>
              <w:fldChar w:fldCharType="separate"/>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rPr>
              <w:fldChar w:fldCharType="end"/>
            </w:r>
            <w:bookmarkEnd w:id="7"/>
          </w:p>
        </w:tc>
        <w:tc>
          <w:tcPr>
            <w:tcW w:w="4914" w:type="dxa"/>
            <w:gridSpan w:val="3"/>
            <w:tcBorders>
              <w:bottom w:val="single" w:sz="4" w:space="0" w:color="auto"/>
            </w:tcBorders>
          </w:tcPr>
          <w:p w14:paraId="2DDB7DA5" w14:textId="77777777" w:rsidR="008D5C7A" w:rsidRDefault="00045C24" w:rsidP="003C2734">
            <w:pPr>
              <w:rPr>
                <w:rFonts w:cstheme="minorHAnsi"/>
                <w:b/>
              </w:rPr>
            </w:pPr>
            <w:r>
              <w:rPr>
                <w:rFonts w:cstheme="minorHAnsi"/>
                <w:b/>
              </w:rPr>
              <w:t>Anticipated visit e</w:t>
            </w:r>
            <w:r w:rsidR="008D5C7A" w:rsidRPr="00512D03">
              <w:rPr>
                <w:rFonts w:cstheme="minorHAnsi"/>
                <w:b/>
              </w:rPr>
              <w:t xml:space="preserve">nd date: </w:t>
            </w:r>
            <w:r w:rsidR="008D5C7A" w:rsidRPr="00512D03">
              <w:rPr>
                <w:rFonts w:cstheme="minorHAnsi"/>
                <w:b/>
              </w:rPr>
              <w:fldChar w:fldCharType="begin">
                <w:ffData>
                  <w:name w:val="Text9"/>
                  <w:enabled/>
                  <w:calcOnExit w:val="0"/>
                  <w:textInput/>
                </w:ffData>
              </w:fldChar>
            </w:r>
            <w:bookmarkStart w:id="8" w:name="Text9"/>
            <w:r w:rsidR="008D5C7A" w:rsidRPr="00512D03">
              <w:rPr>
                <w:rFonts w:cstheme="minorHAnsi"/>
                <w:b/>
              </w:rPr>
              <w:instrText xml:space="preserve"> FORMTEXT </w:instrText>
            </w:r>
            <w:r w:rsidR="008D5C7A" w:rsidRPr="00512D03">
              <w:rPr>
                <w:rFonts w:cstheme="minorHAnsi"/>
                <w:b/>
              </w:rPr>
            </w:r>
            <w:r w:rsidR="008D5C7A" w:rsidRPr="00512D03">
              <w:rPr>
                <w:rFonts w:cstheme="minorHAnsi"/>
                <w:b/>
              </w:rPr>
              <w:fldChar w:fldCharType="separate"/>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rPr>
              <w:fldChar w:fldCharType="end"/>
            </w:r>
            <w:bookmarkEnd w:id="8"/>
          </w:p>
          <w:p w14:paraId="4C2BAB74" w14:textId="07F1FADA" w:rsidR="00666238" w:rsidRPr="00666238" w:rsidRDefault="00666238" w:rsidP="003C2734">
            <w:pPr>
              <w:rPr>
                <w:rFonts w:cstheme="minorHAnsi"/>
              </w:rPr>
            </w:pPr>
            <w:r w:rsidRPr="00666238">
              <w:rPr>
                <w:rFonts w:cstheme="minorHAnsi"/>
              </w:rPr>
              <w:t xml:space="preserve">Note: </w:t>
            </w:r>
            <w:r w:rsidR="00305842" w:rsidRPr="00305842">
              <w:rPr>
                <w:rFonts w:cstheme="minorHAnsi"/>
                <w:lang w:val="en-US"/>
              </w:rPr>
              <w:t>A visit to OSGA can be for a minimum of one month and a maximum of one year</w:t>
            </w:r>
            <w:r w:rsidR="00305842">
              <w:rPr>
                <w:rFonts w:cstheme="minorHAnsi"/>
                <w:lang w:val="en-US"/>
              </w:rPr>
              <w:t xml:space="preserve"> (365 days)</w:t>
            </w:r>
            <w:r w:rsidR="00305842" w:rsidRPr="00305842">
              <w:rPr>
                <w:rFonts w:cstheme="minorHAnsi"/>
                <w:lang w:val="en-US"/>
              </w:rPr>
              <w:t>. The visit should commence on a working day in the U.K.</w:t>
            </w:r>
            <w:r w:rsidR="00305842" w:rsidRPr="00305842">
              <w:rPr>
                <w:rFonts w:cstheme="minorHAnsi"/>
              </w:rPr>
              <w:t xml:space="preserve"> agreed in </w:t>
            </w:r>
            <w:r w:rsidR="00305842">
              <w:rPr>
                <w:rFonts w:cstheme="minorHAnsi"/>
              </w:rPr>
              <w:t>advance with the Academic Host</w:t>
            </w:r>
          </w:p>
        </w:tc>
      </w:tr>
      <w:tr w:rsidR="00B834E2" w:rsidRPr="00512D03" w14:paraId="087A1C3F" w14:textId="77777777" w:rsidTr="0021092F">
        <w:trPr>
          <w:gridAfter w:val="1"/>
          <w:wAfter w:w="28" w:type="dxa"/>
          <w:trHeight w:val="150"/>
        </w:trPr>
        <w:tc>
          <w:tcPr>
            <w:tcW w:w="5382" w:type="dxa"/>
            <w:gridSpan w:val="2"/>
            <w:tcBorders>
              <w:bottom w:val="single" w:sz="4" w:space="0" w:color="auto"/>
            </w:tcBorders>
          </w:tcPr>
          <w:p w14:paraId="396ED40F" w14:textId="77777777" w:rsidR="00F21988" w:rsidRPr="0021092F" w:rsidRDefault="00B834E2" w:rsidP="00B834E2">
            <w:pPr>
              <w:rPr>
                <w:rFonts w:cstheme="minorHAnsi"/>
                <w:b/>
                <w:noProof/>
                <w:color w:val="222222"/>
                <w:lang w:eastAsia="en-GB"/>
              </w:rPr>
            </w:pPr>
            <w:r w:rsidRPr="0021092F">
              <w:rPr>
                <w:rFonts w:cstheme="minorHAnsi"/>
                <w:b/>
                <w:noProof/>
                <w:color w:val="222222"/>
                <w:lang w:eastAsia="en-GB"/>
              </w:rPr>
              <w:t xml:space="preserve">Are you a current visitor wanting to extend your status? </w:t>
            </w:r>
          </w:p>
          <w:p w14:paraId="38857838" w14:textId="7D5A412B" w:rsidR="00B834E2" w:rsidRPr="00F21988" w:rsidRDefault="00B834E2" w:rsidP="003C2734">
            <w:pPr>
              <w:rPr>
                <w:rFonts w:cstheme="minorHAnsi"/>
                <w:noProof/>
                <w:color w:val="222222"/>
                <w:lang w:eastAsia="en-GB"/>
              </w:rPr>
            </w:pPr>
            <w:r w:rsidRPr="00512D03">
              <w:rPr>
                <w:rFonts w:cstheme="minorHAnsi"/>
                <w:noProof/>
                <w:color w:val="222222"/>
                <w:lang w:eastAsia="en-GB"/>
              </w:rPr>
              <w:t>Yes or No</w:t>
            </w:r>
          </w:p>
        </w:tc>
        <w:tc>
          <w:tcPr>
            <w:tcW w:w="4914" w:type="dxa"/>
            <w:gridSpan w:val="3"/>
            <w:tcBorders>
              <w:bottom w:val="single" w:sz="4" w:space="0" w:color="auto"/>
            </w:tcBorders>
          </w:tcPr>
          <w:p w14:paraId="7361C2C6" w14:textId="514C1FB6" w:rsidR="00B834E2" w:rsidRDefault="00F21988" w:rsidP="003C2734">
            <w:pPr>
              <w:rPr>
                <w:rFonts w:cstheme="minorHAnsi"/>
                <w:b/>
              </w:rPr>
            </w:pPr>
            <w:r w:rsidRPr="0021092F">
              <w:rPr>
                <w:rFonts w:cstheme="minorHAnsi"/>
                <w:b/>
                <w:noProof/>
                <w:color w:val="222222"/>
                <w:lang w:eastAsia="en-GB"/>
              </w:rPr>
              <w:t>If yes, please provide your current University card number and its expiry date:</w:t>
            </w:r>
            <w:r>
              <w:rPr>
                <w:rFonts w:cstheme="minorHAnsi"/>
                <w:noProof/>
                <w:color w:val="222222"/>
                <w:lang w:eastAsia="en-GB"/>
              </w:rPr>
              <w:t xml:space="preserve"> </w:t>
            </w:r>
            <w:r w:rsidRPr="00512D03">
              <w:rPr>
                <w:rFonts w:cstheme="minorHAnsi"/>
                <w:b/>
              </w:rPr>
              <w:fldChar w:fldCharType="begin">
                <w:ffData>
                  <w:name w:val="Text9"/>
                  <w:enabled/>
                  <w:calcOnExit w:val="0"/>
                  <w:textInput/>
                </w:ffData>
              </w:fldChar>
            </w:r>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p>
        </w:tc>
      </w:tr>
      <w:tr w:rsidR="008D5C7A" w:rsidRPr="00512D03" w14:paraId="5061CD35" w14:textId="77777777" w:rsidTr="003C2734">
        <w:trPr>
          <w:gridAfter w:val="1"/>
          <w:wAfter w:w="28" w:type="dxa"/>
          <w:trHeight w:val="100"/>
        </w:trPr>
        <w:tc>
          <w:tcPr>
            <w:tcW w:w="10296" w:type="dxa"/>
            <w:gridSpan w:val="5"/>
            <w:tcBorders>
              <w:top w:val="single" w:sz="4" w:space="0" w:color="auto"/>
              <w:left w:val="single" w:sz="4" w:space="0" w:color="auto"/>
              <w:bottom w:val="nil"/>
              <w:right w:val="single" w:sz="4" w:space="0" w:color="auto"/>
            </w:tcBorders>
          </w:tcPr>
          <w:p w14:paraId="1585FDAF" w14:textId="7F5C7B0D" w:rsidR="008D5C7A" w:rsidRPr="00512D03" w:rsidRDefault="008D5C7A" w:rsidP="003C2734">
            <w:pPr>
              <w:rPr>
                <w:rFonts w:cstheme="minorHAnsi"/>
                <w:b/>
              </w:rPr>
            </w:pPr>
            <w:r w:rsidRPr="00512D03">
              <w:rPr>
                <w:rFonts w:cstheme="minorHAnsi"/>
                <w:b/>
              </w:rPr>
              <w:t>I would like my association to be with</w:t>
            </w:r>
            <w:r w:rsidR="00870F22">
              <w:rPr>
                <w:rFonts w:cstheme="minorHAnsi"/>
                <w:b/>
              </w:rPr>
              <w:t xml:space="preserve"> (please select one option)</w:t>
            </w:r>
            <w:r w:rsidRPr="00512D03">
              <w:rPr>
                <w:rFonts w:cstheme="minorHAnsi"/>
                <w:b/>
              </w:rPr>
              <w:t>:</w:t>
            </w:r>
          </w:p>
        </w:tc>
      </w:tr>
      <w:tr w:rsidR="008D5C7A" w:rsidRPr="00512D03" w14:paraId="03FF6673" w14:textId="77777777" w:rsidTr="00D66C7D">
        <w:trPr>
          <w:gridAfter w:val="1"/>
          <w:wAfter w:w="28" w:type="dxa"/>
          <w:trHeight w:val="842"/>
        </w:trPr>
        <w:tc>
          <w:tcPr>
            <w:tcW w:w="6232" w:type="dxa"/>
            <w:gridSpan w:val="3"/>
            <w:tcBorders>
              <w:top w:val="nil"/>
              <w:left w:val="single" w:sz="4" w:space="0" w:color="auto"/>
              <w:bottom w:val="nil"/>
              <w:right w:val="nil"/>
            </w:tcBorders>
          </w:tcPr>
          <w:p w14:paraId="28A74A00" w14:textId="064B0EA8" w:rsidR="008D5C7A" w:rsidRPr="00C600AF" w:rsidRDefault="00D66C7D" w:rsidP="003C2734">
            <w:pPr>
              <w:rPr>
                <w:rFonts w:cstheme="minorHAnsi"/>
              </w:rPr>
            </w:pPr>
            <w:r w:rsidRPr="00C600AF">
              <w:rPr>
                <w:rFonts w:cstheme="minorHAnsi"/>
              </w:rPr>
              <w:t xml:space="preserve">The Oxford School of Global Area </w:t>
            </w:r>
            <w:proofErr w:type="gramStart"/>
            <w:r w:rsidRPr="00C600AF">
              <w:rPr>
                <w:rFonts w:cstheme="minorHAnsi"/>
              </w:rPr>
              <w:t>Studies  (</w:t>
            </w:r>
            <w:proofErr w:type="gramEnd"/>
            <w:r w:rsidRPr="00C600AF">
              <w:rPr>
                <w:rFonts w:cstheme="minorHAnsi"/>
              </w:rPr>
              <w:t>OSGA)</w:t>
            </w:r>
            <w:r w:rsidR="000F3B5E" w:rsidRPr="00C600AF">
              <w:rPr>
                <w:rFonts w:cstheme="minorHAnsi"/>
              </w:rPr>
              <w:t xml:space="preserve">   </w:t>
            </w:r>
            <w:r w:rsidR="008D5C7A" w:rsidRPr="00C600AF">
              <w:rPr>
                <w:rFonts w:cstheme="minorHAnsi"/>
              </w:rPr>
              <w:fldChar w:fldCharType="begin">
                <w:ffData>
                  <w:name w:val="Check7"/>
                  <w:enabled/>
                  <w:calcOnExit w:val="0"/>
                  <w:checkBox>
                    <w:sizeAuto/>
                    <w:default w:val="0"/>
                  </w:checkBox>
                </w:ffData>
              </w:fldChar>
            </w:r>
            <w:bookmarkStart w:id="9" w:name="Check7"/>
            <w:r w:rsidR="008D5C7A" w:rsidRPr="00C600AF">
              <w:rPr>
                <w:rFonts w:cstheme="minorHAnsi"/>
              </w:rPr>
              <w:instrText xml:space="preserve"> FORMCHECKBOX </w:instrText>
            </w:r>
            <w:r w:rsidR="008A724E">
              <w:rPr>
                <w:rFonts w:cstheme="minorHAnsi"/>
              </w:rPr>
            </w:r>
            <w:r w:rsidR="008A724E">
              <w:rPr>
                <w:rFonts w:cstheme="minorHAnsi"/>
              </w:rPr>
              <w:fldChar w:fldCharType="separate"/>
            </w:r>
            <w:r w:rsidR="008D5C7A" w:rsidRPr="00C600AF">
              <w:rPr>
                <w:rFonts w:cstheme="minorHAnsi"/>
              </w:rPr>
              <w:fldChar w:fldCharType="end"/>
            </w:r>
            <w:bookmarkEnd w:id="9"/>
          </w:p>
          <w:p w14:paraId="42896403" w14:textId="3F09561C" w:rsidR="00D66C7D" w:rsidRPr="00C600AF" w:rsidRDefault="00D66C7D" w:rsidP="003C2734">
            <w:pPr>
              <w:rPr>
                <w:rFonts w:cstheme="minorHAnsi"/>
              </w:rPr>
            </w:pPr>
            <w:r w:rsidRPr="00C600AF">
              <w:rPr>
                <w:rFonts w:cstheme="minorHAnsi"/>
              </w:rPr>
              <w:t>African Studies Centre (</w:t>
            </w:r>
            <w:proofErr w:type="gramStart"/>
            <w:r w:rsidRPr="00C600AF">
              <w:rPr>
                <w:rFonts w:cstheme="minorHAnsi"/>
              </w:rPr>
              <w:t>ASC)</w:t>
            </w:r>
            <w:r w:rsidR="00870F22" w:rsidRPr="00C600AF">
              <w:rPr>
                <w:rFonts w:cstheme="minorHAnsi"/>
              </w:rPr>
              <w:t xml:space="preserve"> </w:t>
            </w:r>
            <w:r w:rsidR="000F3B5E"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8A724E">
              <w:rPr>
                <w:rFonts w:cstheme="minorHAnsi"/>
              </w:rPr>
            </w:r>
            <w:r w:rsidR="008A724E">
              <w:rPr>
                <w:rFonts w:cstheme="minorHAnsi"/>
              </w:rPr>
              <w:fldChar w:fldCharType="separate"/>
            </w:r>
            <w:r w:rsidR="00870F22" w:rsidRPr="00C600AF">
              <w:rPr>
                <w:rFonts w:cstheme="minorHAnsi"/>
              </w:rPr>
              <w:fldChar w:fldCharType="end"/>
            </w:r>
          </w:p>
          <w:p w14:paraId="640F0AFB" w14:textId="03501868" w:rsidR="00D66C7D" w:rsidRPr="00C600AF" w:rsidRDefault="00D66C7D" w:rsidP="003C2734">
            <w:pPr>
              <w:rPr>
                <w:rFonts w:cstheme="minorHAnsi"/>
              </w:rPr>
            </w:pPr>
            <w:r w:rsidRPr="00C600AF">
              <w:rPr>
                <w:rFonts w:cstheme="minorHAnsi"/>
              </w:rPr>
              <w:t>Contemporary Chinese Studies (</w:t>
            </w:r>
            <w:proofErr w:type="gramStart"/>
            <w:r w:rsidRPr="00C600AF">
              <w:rPr>
                <w:rFonts w:cstheme="minorHAnsi"/>
              </w:rPr>
              <w:t>CCSP)</w:t>
            </w:r>
            <w:r w:rsidR="00870F22" w:rsidRPr="00C600AF">
              <w:rPr>
                <w:rFonts w:cstheme="minorHAnsi"/>
              </w:rPr>
              <w:t xml:space="preserve"> </w:t>
            </w:r>
            <w:r w:rsidR="000F3B5E"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8A724E">
              <w:rPr>
                <w:rFonts w:cstheme="minorHAnsi"/>
              </w:rPr>
            </w:r>
            <w:r w:rsidR="008A724E">
              <w:rPr>
                <w:rFonts w:cstheme="minorHAnsi"/>
              </w:rPr>
              <w:fldChar w:fldCharType="separate"/>
            </w:r>
            <w:r w:rsidR="00870F22" w:rsidRPr="00C600AF">
              <w:rPr>
                <w:rFonts w:cstheme="minorHAnsi"/>
              </w:rPr>
              <w:fldChar w:fldCharType="end"/>
            </w:r>
          </w:p>
          <w:p w14:paraId="25B1B2EB" w14:textId="42E836EA" w:rsidR="00DB6336" w:rsidRPr="00C600AF" w:rsidRDefault="00DB6336" w:rsidP="003C2734">
            <w:pPr>
              <w:rPr>
                <w:rFonts w:cstheme="minorHAnsi"/>
              </w:rPr>
            </w:pPr>
            <w:r w:rsidRPr="00C600AF">
              <w:rPr>
                <w:rFonts w:cstheme="minorHAnsi"/>
              </w:rPr>
              <w:t>Global and Area Studies (</w:t>
            </w:r>
            <w:proofErr w:type="gramStart"/>
            <w:r w:rsidRPr="00C600AF">
              <w:rPr>
                <w:rFonts w:cstheme="minorHAnsi"/>
              </w:rPr>
              <w:t>GAS)</w:t>
            </w:r>
            <w:r w:rsidR="00870F22" w:rsidRPr="00C600AF">
              <w:rPr>
                <w:rFonts w:cstheme="minorHAnsi"/>
              </w:rPr>
              <w:t xml:space="preserve"> </w:t>
            </w:r>
            <w:r w:rsidR="000F3B5E"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8A724E">
              <w:rPr>
                <w:rFonts w:cstheme="minorHAnsi"/>
              </w:rPr>
            </w:r>
            <w:r w:rsidR="008A724E">
              <w:rPr>
                <w:rFonts w:cstheme="minorHAnsi"/>
              </w:rPr>
              <w:fldChar w:fldCharType="separate"/>
            </w:r>
            <w:r w:rsidR="00870F22" w:rsidRPr="00C600AF">
              <w:rPr>
                <w:rFonts w:cstheme="minorHAnsi"/>
              </w:rPr>
              <w:fldChar w:fldCharType="end"/>
            </w:r>
          </w:p>
          <w:p w14:paraId="412E809D" w14:textId="2270B913" w:rsidR="00D66C7D" w:rsidRPr="00C600AF" w:rsidRDefault="00D66C7D" w:rsidP="003C2734">
            <w:pPr>
              <w:rPr>
                <w:rFonts w:cstheme="minorHAnsi"/>
              </w:rPr>
            </w:pPr>
            <w:r w:rsidRPr="00C600AF">
              <w:rPr>
                <w:rFonts w:cstheme="minorHAnsi"/>
              </w:rPr>
              <w:t>Latin American Centre (</w:t>
            </w:r>
            <w:proofErr w:type="gramStart"/>
            <w:r w:rsidRPr="00C600AF">
              <w:rPr>
                <w:rFonts w:cstheme="minorHAnsi"/>
              </w:rPr>
              <w:t>LAC)</w:t>
            </w:r>
            <w:r w:rsidR="000F3B5E" w:rsidRPr="00C600AF">
              <w:rPr>
                <w:rFonts w:cstheme="minorHAnsi"/>
              </w:rPr>
              <w:t xml:space="preserve">  </w:t>
            </w:r>
            <w:r w:rsidR="00870F22"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8A724E">
              <w:rPr>
                <w:rFonts w:cstheme="minorHAnsi"/>
              </w:rPr>
            </w:r>
            <w:r w:rsidR="008A724E">
              <w:rPr>
                <w:rFonts w:cstheme="minorHAnsi"/>
              </w:rPr>
              <w:fldChar w:fldCharType="separate"/>
            </w:r>
            <w:r w:rsidR="00870F22" w:rsidRPr="00C600AF">
              <w:rPr>
                <w:rFonts w:cstheme="minorHAnsi"/>
              </w:rPr>
              <w:fldChar w:fldCharType="end"/>
            </w:r>
          </w:p>
          <w:p w14:paraId="6F6D3F55" w14:textId="60AD8871" w:rsidR="00D66C7D" w:rsidRPr="00C600AF" w:rsidRDefault="00D66C7D" w:rsidP="003C2734">
            <w:pPr>
              <w:rPr>
                <w:rFonts w:cstheme="minorHAnsi"/>
              </w:rPr>
            </w:pPr>
            <w:r w:rsidRPr="00C600AF">
              <w:rPr>
                <w:rFonts w:cstheme="minorHAnsi"/>
              </w:rPr>
              <w:t>Middle East Studies (</w:t>
            </w:r>
            <w:proofErr w:type="gramStart"/>
            <w:r w:rsidRPr="00C600AF">
              <w:rPr>
                <w:rFonts w:cstheme="minorHAnsi"/>
              </w:rPr>
              <w:t>MES)</w:t>
            </w:r>
            <w:r w:rsidR="000F3B5E" w:rsidRPr="00C600AF">
              <w:rPr>
                <w:rFonts w:cstheme="minorHAnsi"/>
              </w:rPr>
              <w:t xml:space="preserve">  </w:t>
            </w:r>
            <w:r w:rsidR="00870F22"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8A724E">
              <w:rPr>
                <w:rFonts w:cstheme="minorHAnsi"/>
              </w:rPr>
            </w:r>
            <w:r w:rsidR="008A724E">
              <w:rPr>
                <w:rFonts w:cstheme="minorHAnsi"/>
              </w:rPr>
              <w:fldChar w:fldCharType="separate"/>
            </w:r>
            <w:r w:rsidR="00870F22" w:rsidRPr="00C600AF">
              <w:rPr>
                <w:rFonts w:cstheme="minorHAnsi"/>
              </w:rPr>
              <w:fldChar w:fldCharType="end"/>
            </w:r>
          </w:p>
          <w:p w14:paraId="29E32C66" w14:textId="246E0EAA" w:rsidR="00D66C7D" w:rsidRPr="00C600AF" w:rsidRDefault="00D66C7D" w:rsidP="003C2734">
            <w:pPr>
              <w:rPr>
                <w:rFonts w:cstheme="minorHAnsi"/>
              </w:rPr>
            </w:pPr>
            <w:r w:rsidRPr="00C600AF">
              <w:rPr>
                <w:rFonts w:cstheme="minorHAnsi"/>
              </w:rPr>
              <w:t>Nissan Insti</w:t>
            </w:r>
            <w:r w:rsidR="005A3872">
              <w:rPr>
                <w:rFonts w:cstheme="minorHAnsi"/>
              </w:rPr>
              <w:t>tute of</w:t>
            </w:r>
            <w:r w:rsidRPr="00C600AF">
              <w:rPr>
                <w:rFonts w:cstheme="minorHAnsi"/>
              </w:rPr>
              <w:t xml:space="preserve"> Japanese Studies (</w:t>
            </w:r>
            <w:proofErr w:type="gramStart"/>
            <w:r w:rsidRPr="00C600AF">
              <w:rPr>
                <w:rFonts w:cstheme="minorHAnsi"/>
              </w:rPr>
              <w:t>Nissan)</w:t>
            </w:r>
            <w:r w:rsidR="00870F22" w:rsidRPr="00C600AF">
              <w:rPr>
                <w:rFonts w:cstheme="minorHAnsi"/>
              </w:rPr>
              <w:t xml:space="preserve"> </w:t>
            </w:r>
            <w:r w:rsidR="000F3B5E"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8A724E">
              <w:rPr>
                <w:rFonts w:cstheme="minorHAnsi"/>
              </w:rPr>
            </w:r>
            <w:r w:rsidR="008A724E">
              <w:rPr>
                <w:rFonts w:cstheme="minorHAnsi"/>
              </w:rPr>
              <w:fldChar w:fldCharType="separate"/>
            </w:r>
            <w:r w:rsidR="00870F22" w:rsidRPr="00C600AF">
              <w:rPr>
                <w:rFonts w:cstheme="minorHAnsi"/>
              </w:rPr>
              <w:fldChar w:fldCharType="end"/>
            </w:r>
          </w:p>
          <w:p w14:paraId="0C9F7352" w14:textId="292384B9" w:rsidR="00D66C7D" w:rsidRPr="00C600AF" w:rsidRDefault="00D66C7D" w:rsidP="003C2734">
            <w:pPr>
              <w:rPr>
                <w:rFonts w:cstheme="minorHAnsi"/>
              </w:rPr>
            </w:pPr>
            <w:r w:rsidRPr="00C600AF">
              <w:rPr>
                <w:rFonts w:cstheme="minorHAnsi"/>
              </w:rPr>
              <w:t>Russian and East European Studies (</w:t>
            </w:r>
            <w:proofErr w:type="gramStart"/>
            <w:r w:rsidRPr="00C600AF">
              <w:rPr>
                <w:rFonts w:cstheme="minorHAnsi"/>
              </w:rPr>
              <w:t>REES)</w:t>
            </w:r>
            <w:r w:rsidR="00870F22" w:rsidRPr="00C600AF">
              <w:rPr>
                <w:rFonts w:cstheme="minorHAnsi"/>
              </w:rPr>
              <w:t xml:space="preserve"> </w:t>
            </w:r>
            <w:r w:rsidR="000F3B5E"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8A724E">
              <w:rPr>
                <w:rFonts w:cstheme="minorHAnsi"/>
              </w:rPr>
            </w:r>
            <w:r w:rsidR="008A724E">
              <w:rPr>
                <w:rFonts w:cstheme="minorHAnsi"/>
              </w:rPr>
              <w:fldChar w:fldCharType="separate"/>
            </w:r>
            <w:r w:rsidR="00870F22" w:rsidRPr="00C600AF">
              <w:rPr>
                <w:rFonts w:cstheme="minorHAnsi"/>
              </w:rPr>
              <w:fldChar w:fldCharType="end"/>
            </w:r>
          </w:p>
          <w:p w14:paraId="4DEB66FB" w14:textId="5D5DEDFA" w:rsidR="002B374B" w:rsidRPr="00512D03" w:rsidRDefault="00D66C7D" w:rsidP="003C2734">
            <w:pPr>
              <w:rPr>
                <w:rFonts w:cstheme="minorHAnsi"/>
                <w:b/>
              </w:rPr>
            </w:pPr>
            <w:r w:rsidRPr="00C600AF">
              <w:rPr>
                <w:rFonts w:cstheme="minorHAnsi"/>
              </w:rPr>
              <w:t>South Asia Studies (</w:t>
            </w:r>
            <w:proofErr w:type="gramStart"/>
            <w:r w:rsidRPr="00C600AF">
              <w:rPr>
                <w:rFonts w:cstheme="minorHAnsi"/>
              </w:rPr>
              <w:t>CSASP)</w:t>
            </w:r>
            <w:r w:rsidR="00870F22" w:rsidRPr="00C600AF">
              <w:rPr>
                <w:rFonts w:cstheme="minorHAnsi"/>
              </w:rPr>
              <w:t xml:space="preserve"> </w:t>
            </w:r>
            <w:r w:rsidR="000F3B5E" w:rsidRPr="00C600AF">
              <w:rPr>
                <w:rFonts w:cstheme="minorHAnsi"/>
              </w:rPr>
              <w:t xml:space="preserve">  </w:t>
            </w:r>
            <w:proofErr w:type="gramEnd"/>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8A724E">
              <w:rPr>
                <w:rFonts w:cstheme="minorHAnsi"/>
              </w:rPr>
            </w:r>
            <w:r w:rsidR="008A724E">
              <w:rPr>
                <w:rFonts w:cstheme="minorHAnsi"/>
              </w:rPr>
              <w:fldChar w:fldCharType="separate"/>
            </w:r>
            <w:r w:rsidR="00870F22" w:rsidRPr="00C600AF">
              <w:rPr>
                <w:rFonts w:cstheme="minorHAnsi"/>
              </w:rPr>
              <w:fldChar w:fldCharType="end"/>
            </w:r>
          </w:p>
        </w:tc>
        <w:tc>
          <w:tcPr>
            <w:tcW w:w="255" w:type="dxa"/>
            <w:tcBorders>
              <w:top w:val="nil"/>
              <w:left w:val="nil"/>
              <w:bottom w:val="nil"/>
              <w:right w:val="nil"/>
            </w:tcBorders>
          </w:tcPr>
          <w:p w14:paraId="0F5004C6" w14:textId="77777777" w:rsidR="008D5C7A" w:rsidRPr="00512D03" w:rsidRDefault="008D5C7A" w:rsidP="00D66C7D">
            <w:pPr>
              <w:rPr>
                <w:rFonts w:cstheme="minorHAnsi"/>
                <w:b/>
              </w:rPr>
            </w:pPr>
          </w:p>
        </w:tc>
        <w:tc>
          <w:tcPr>
            <w:tcW w:w="3809" w:type="dxa"/>
            <w:tcBorders>
              <w:top w:val="nil"/>
              <w:left w:val="nil"/>
              <w:right w:val="single" w:sz="4" w:space="0" w:color="auto"/>
            </w:tcBorders>
          </w:tcPr>
          <w:p w14:paraId="254B0A8C" w14:textId="5A3F9242" w:rsidR="008D5C7A" w:rsidRPr="00512D03" w:rsidRDefault="008D5C7A" w:rsidP="003C2734">
            <w:pPr>
              <w:ind w:left="-81"/>
              <w:rPr>
                <w:rFonts w:cstheme="minorHAnsi"/>
                <w:b/>
              </w:rPr>
            </w:pPr>
          </w:p>
          <w:p w14:paraId="4AE06E75" w14:textId="77777777" w:rsidR="008D5C7A" w:rsidRPr="00512D03" w:rsidRDefault="008D5C7A" w:rsidP="003C2734">
            <w:pPr>
              <w:ind w:left="-81"/>
              <w:rPr>
                <w:rFonts w:cstheme="minorHAnsi"/>
                <w:b/>
              </w:rPr>
            </w:pPr>
          </w:p>
          <w:p w14:paraId="1EFA50ED" w14:textId="77777777" w:rsidR="008D5C7A" w:rsidRPr="00512D03" w:rsidRDefault="008D5C7A" w:rsidP="003C2734">
            <w:pPr>
              <w:rPr>
                <w:rFonts w:cstheme="minorHAnsi"/>
              </w:rPr>
            </w:pPr>
          </w:p>
        </w:tc>
      </w:tr>
      <w:tr w:rsidR="008D5C7A" w:rsidRPr="00512D03" w14:paraId="423431FF" w14:textId="77777777" w:rsidTr="003C2734">
        <w:trPr>
          <w:gridAfter w:val="1"/>
          <w:wAfter w:w="28" w:type="dxa"/>
        </w:trPr>
        <w:tc>
          <w:tcPr>
            <w:tcW w:w="10296" w:type="dxa"/>
            <w:gridSpan w:val="5"/>
            <w:shd w:val="clear" w:color="auto" w:fill="CCCCCC"/>
          </w:tcPr>
          <w:p w14:paraId="29266D19" w14:textId="4FCA7235" w:rsidR="008D5C7A" w:rsidRPr="00603409" w:rsidRDefault="008D5C7A" w:rsidP="00173C37">
            <w:pPr>
              <w:pStyle w:val="Heading3"/>
              <w:jc w:val="center"/>
              <w:rPr>
                <w:b/>
              </w:rPr>
            </w:pPr>
            <w:r w:rsidRPr="00603409">
              <w:rPr>
                <w:b/>
              </w:rPr>
              <w:t xml:space="preserve">C – </w:t>
            </w:r>
            <w:r w:rsidR="00173C37">
              <w:rPr>
                <w:b/>
              </w:rPr>
              <w:t>Purpose of visit</w:t>
            </w:r>
          </w:p>
        </w:tc>
      </w:tr>
      <w:tr w:rsidR="008D5C7A" w:rsidRPr="00512D03" w14:paraId="24BEA140" w14:textId="77777777" w:rsidTr="003C2734">
        <w:trPr>
          <w:gridAfter w:val="1"/>
          <w:wAfter w:w="28" w:type="dxa"/>
        </w:trPr>
        <w:tc>
          <w:tcPr>
            <w:tcW w:w="10296" w:type="dxa"/>
            <w:gridSpan w:val="5"/>
          </w:tcPr>
          <w:p w14:paraId="02ACA865" w14:textId="74949F1C" w:rsidR="00F92EFD" w:rsidRDefault="008D5C7A" w:rsidP="00F92EFD">
            <w:pPr>
              <w:rPr>
                <w:rFonts w:cstheme="minorHAnsi"/>
                <w:b/>
              </w:rPr>
            </w:pPr>
            <w:r w:rsidRPr="00F92EFD">
              <w:rPr>
                <w:rFonts w:cstheme="minorHAnsi"/>
                <w:b/>
              </w:rPr>
              <w:t xml:space="preserve">Please indicate </w:t>
            </w:r>
            <w:r w:rsidR="00F92EFD">
              <w:rPr>
                <w:rFonts w:cstheme="minorHAnsi"/>
                <w:b/>
              </w:rPr>
              <w:t>the purpose of your visit (</w:t>
            </w:r>
            <w:r w:rsidR="00D4114C">
              <w:rPr>
                <w:rFonts w:cstheme="minorHAnsi"/>
                <w:b/>
              </w:rPr>
              <w:t xml:space="preserve">recommended maximum length </w:t>
            </w:r>
            <w:r w:rsidR="00F92EFD">
              <w:rPr>
                <w:rFonts w:cstheme="minorHAnsi"/>
                <w:b/>
              </w:rPr>
              <w:t>1000 words):</w:t>
            </w:r>
          </w:p>
          <w:p w14:paraId="17F572C8" w14:textId="0A327D83" w:rsidR="00F92EFD" w:rsidRDefault="00F92EFD" w:rsidP="00F92EFD">
            <w:pPr>
              <w:rPr>
                <w:rFonts w:cstheme="minorHAnsi"/>
                <w:b/>
                <w:i/>
              </w:rPr>
            </w:pPr>
            <w:r>
              <w:rPr>
                <w:rFonts w:cstheme="minorHAnsi"/>
                <w:b/>
                <w:i/>
              </w:rPr>
              <w:lastRenderedPageBreak/>
              <w:t>For example,</w:t>
            </w:r>
            <w:r w:rsidR="002B374B">
              <w:rPr>
                <w:rFonts w:cstheme="minorHAnsi"/>
                <w:b/>
                <w:i/>
              </w:rPr>
              <w:t xml:space="preserve"> provide</w:t>
            </w:r>
            <w:r>
              <w:rPr>
                <w:rFonts w:cstheme="minorHAnsi"/>
                <w:b/>
                <w:i/>
              </w:rPr>
              <w:t xml:space="preserve"> an</w:t>
            </w:r>
            <w:r w:rsidRPr="00512D03">
              <w:rPr>
                <w:rFonts w:cstheme="minorHAnsi"/>
                <w:b/>
                <w:i/>
              </w:rPr>
              <w:t xml:space="preserve"> outline of planned </w:t>
            </w:r>
            <w:r>
              <w:rPr>
                <w:rFonts w:cstheme="minorHAnsi"/>
                <w:b/>
                <w:i/>
              </w:rPr>
              <w:t xml:space="preserve">activities, </w:t>
            </w:r>
            <w:r w:rsidRPr="00512D03">
              <w:rPr>
                <w:rFonts w:cstheme="minorHAnsi"/>
                <w:b/>
                <w:i/>
              </w:rPr>
              <w:t>events, collaborative research proj</w:t>
            </w:r>
            <w:r>
              <w:rPr>
                <w:rFonts w:cstheme="minorHAnsi"/>
                <w:b/>
                <w:i/>
              </w:rPr>
              <w:t xml:space="preserve">ects, prospective publications </w:t>
            </w:r>
            <w:r w:rsidRPr="00512D03">
              <w:rPr>
                <w:rFonts w:cstheme="minorHAnsi"/>
                <w:b/>
                <w:i/>
              </w:rPr>
              <w:t>etc</w:t>
            </w:r>
            <w:r>
              <w:rPr>
                <w:rFonts w:cstheme="minorHAnsi"/>
                <w:b/>
                <w:i/>
              </w:rPr>
              <w:t>. Please also submit a curriculum vitae (C.V.) with this application form (C.V. should not exceed 2 pages)</w:t>
            </w:r>
          </w:p>
          <w:p w14:paraId="39646A8C" w14:textId="77777777" w:rsidR="00F92EFD" w:rsidRDefault="00F92EFD" w:rsidP="00F92EFD">
            <w:pPr>
              <w:rPr>
                <w:rFonts w:cstheme="minorHAnsi"/>
                <w:b/>
                <w:i/>
              </w:rPr>
            </w:pPr>
          </w:p>
          <w:p w14:paraId="6403E629" w14:textId="77777777" w:rsidR="00F92EFD" w:rsidRDefault="00F92EFD" w:rsidP="00F92EFD">
            <w:pPr>
              <w:rPr>
                <w:rFonts w:cstheme="minorHAnsi"/>
                <w:b/>
                <w:i/>
              </w:rPr>
            </w:pPr>
          </w:p>
          <w:p w14:paraId="1E024B60" w14:textId="77777777" w:rsidR="00F92EFD" w:rsidRDefault="00F92EFD" w:rsidP="00F92EFD">
            <w:pPr>
              <w:rPr>
                <w:rFonts w:cstheme="minorHAnsi"/>
                <w:b/>
                <w:i/>
              </w:rPr>
            </w:pPr>
          </w:p>
          <w:p w14:paraId="506A7E73" w14:textId="77777777" w:rsidR="00F92EFD" w:rsidRDefault="00F92EFD" w:rsidP="00F92EFD">
            <w:pPr>
              <w:rPr>
                <w:rFonts w:cstheme="minorHAnsi"/>
                <w:b/>
                <w:i/>
              </w:rPr>
            </w:pPr>
          </w:p>
          <w:p w14:paraId="74C636B9" w14:textId="77777777" w:rsidR="00F92EFD" w:rsidRDefault="00F92EFD" w:rsidP="00F92EFD">
            <w:pPr>
              <w:rPr>
                <w:rFonts w:cstheme="minorHAnsi"/>
                <w:b/>
                <w:i/>
              </w:rPr>
            </w:pPr>
          </w:p>
          <w:p w14:paraId="46E8739E" w14:textId="77777777" w:rsidR="00F92EFD" w:rsidRDefault="00F92EFD" w:rsidP="00F92EFD">
            <w:pPr>
              <w:rPr>
                <w:rFonts w:cstheme="minorHAnsi"/>
                <w:b/>
                <w:i/>
              </w:rPr>
            </w:pPr>
          </w:p>
          <w:p w14:paraId="7C5DE174" w14:textId="77777777" w:rsidR="00F92EFD" w:rsidRDefault="00F92EFD" w:rsidP="00F92EFD">
            <w:pPr>
              <w:rPr>
                <w:rFonts w:cstheme="minorHAnsi"/>
                <w:b/>
                <w:i/>
              </w:rPr>
            </w:pPr>
          </w:p>
          <w:p w14:paraId="1864C202" w14:textId="77777777" w:rsidR="00F92EFD" w:rsidRDefault="00F92EFD" w:rsidP="00F92EFD">
            <w:pPr>
              <w:rPr>
                <w:rFonts w:cstheme="minorHAnsi"/>
                <w:b/>
                <w:i/>
              </w:rPr>
            </w:pPr>
          </w:p>
          <w:p w14:paraId="3C9BB3C2" w14:textId="77777777" w:rsidR="00F92EFD" w:rsidRDefault="00F92EFD" w:rsidP="00F92EFD">
            <w:pPr>
              <w:rPr>
                <w:rFonts w:cstheme="minorHAnsi"/>
                <w:b/>
                <w:i/>
              </w:rPr>
            </w:pPr>
          </w:p>
          <w:p w14:paraId="1D301FD7" w14:textId="77777777" w:rsidR="00F92EFD" w:rsidRDefault="00F92EFD" w:rsidP="00F92EFD">
            <w:pPr>
              <w:rPr>
                <w:rFonts w:cstheme="minorHAnsi"/>
                <w:b/>
                <w:i/>
              </w:rPr>
            </w:pPr>
          </w:p>
          <w:p w14:paraId="7F2B9B06" w14:textId="77777777" w:rsidR="00F92EFD" w:rsidRDefault="00F92EFD" w:rsidP="00F92EFD">
            <w:pPr>
              <w:rPr>
                <w:rFonts w:cstheme="minorHAnsi"/>
                <w:b/>
                <w:i/>
              </w:rPr>
            </w:pPr>
          </w:p>
          <w:p w14:paraId="6313A595" w14:textId="77777777" w:rsidR="00F92EFD" w:rsidRDefault="00F92EFD" w:rsidP="00F92EFD">
            <w:pPr>
              <w:rPr>
                <w:rFonts w:cstheme="minorHAnsi"/>
                <w:b/>
                <w:i/>
              </w:rPr>
            </w:pPr>
          </w:p>
          <w:p w14:paraId="0863FF02" w14:textId="77777777" w:rsidR="00F92EFD" w:rsidRDefault="00F92EFD" w:rsidP="00F92EFD">
            <w:pPr>
              <w:rPr>
                <w:rFonts w:cstheme="minorHAnsi"/>
                <w:b/>
                <w:i/>
              </w:rPr>
            </w:pPr>
          </w:p>
          <w:p w14:paraId="1B0E9E58" w14:textId="77777777" w:rsidR="00F92EFD" w:rsidRDefault="00F92EFD" w:rsidP="00F92EFD">
            <w:pPr>
              <w:rPr>
                <w:rFonts w:cstheme="minorHAnsi"/>
                <w:b/>
                <w:i/>
              </w:rPr>
            </w:pPr>
          </w:p>
          <w:p w14:paraId="521E78A6" w14:textId="77777777" w:rsidR="00F92EFD" w:rsidRDefault="00F92EFD" w:rsidP="00F92EFD">
            <w:pPr>
              <w:rPr>
                <w:rFonts w:cstheme="minorHAnsi"/>
                <w:b/>
                <w:i/>
              </w:rPr>
            </w:pPr>
          </w:p>
          <w:p w14:paraId="5BC07B3B" w14:textId="77777777" w:rsidR="00F92EFD" w:rsidRDefault="00F92EFD" w:rsidP="00F92EFD">
            <w:pPr>
              <w:rPr>
                <w:rFonts w:cstheme="minorHAnsi"/>
                <w:b/>
                <w:i/>
              </w:rPr>
            </w:pPr>
          </w:p>
          <w:p w14:paraId="39DD9FE8" w14:textId="77777777" w:rsidR="00F92EFD" w:rsidRDefault="00F92EFD" w:rsidP="00F92EFD">
            <w:pPr>
              <w:rPr>
                <w:rFonts w:cstheme="minorHAnsi"/>
                <w:b/>
                <w:i/>
              </w:rPr>
            </w:pPr>
          </w:p>
          <w:p w14:paraId="4B8CB6B8" w14:textId="77777777" w:rsidR="00F92EFD" w:rsidRDefault="00F92EFD" w:rsidP="00F92EFD">
            <w:pPr>
              <w:rPr>
                <w:rFonts w:cstheme="minorHAnsi"/>
                <w:b/>
                <w:i/>
              </w:rPr>
            </w:pPr>
          </w:p>
          <w:p w14:paraId="29F7BF25" w14:textId="77777777" w:rsidR="00F92EFD" w:rsidRDefault="00F92EFD" w:rsidP="00F92EFD">
            <w:pPr>
              <w:rPr>
                <w:rFonts w:cstheme="minorHAnsi"/>
                <w:b/>
                <w:i/>
              </w:rPr>
            </w:pPr>
          </w:p>
          <w:p w14:paraId="01CCD513" w14:textId="77777777" w:rsidR="00F92EFD" w:rsidRDefault="00F92EFD" w:rsidP="00F92EFD">
            <w:pPr>
              <w:rPr>
                <w:rFonts w:cstheme="minorHAnsi"/>
                <w:b/>
                <w:i/>
              </w:rPr>
            </w:pPr>
          </w:p>
          <w:p w14:paraId="7AA0A0EC" w14:textId="77777777" w:rsidR="00F92EFD" w:rsidRDefault="00F92EFD" w:rsidP="00F92EFD">
            <w:pPr>
              <w:rPr>
                <w:rFonts w:cstheme="minorHAnsi"/>
                <w:b/>
                <w:i/>
              </w:rPr>
            </w:pPr>
          </w:p>
          <w:p w14:paraId="0D7EBCF1" w14:textId="77777777" w:rsidR="00F92EFD" w:rsidRDefault="00F92EFD" w:rsidP="00F92EFD">
            <w:pPr>
              <w:rPr>
                <w:rFonts w:cstheme="minorHAnsi"/>
                <w:b/>
                <w:i/>
              </w:rPr>
            </w:pPr>
          </w:p>
          <w:p w14:paraId="34E68AE3" w14:textId="77777777" w:rsidR="00F92EFD" w:rsidRDefault="00F92EFD" w:rsidP="00F92EFD">
            <w:pPr>
              <w:rPr>
                <w:rFonts w:cstheme="minorHAnsi"/>
                <w:b/>
                <w:i/>
              </w:rPr>
            </w:pPr>
          </w:p>
          <w:p w14:paraId="1AD01946" w14:textId="77777777" w:rsidR="00F92EFD" w:rsidRDefault="00F92EFD" w:rsidP="00F92EFD">
            <w:pPr>
              <w:rPr>
                <w:rFonts w:cstheme="minorHAnsi"/>
                <w:b/>
                <w:i/>
              </w:rPr>
            </w:pPr>
          </w:p>
          <w:p w14:paraId="3DE44F51" w14:textId="77777777" w:rsidR="00F92EFD" w:rsidRDefault="00F92EFD" w:rsidP="00F92EFD">
            <w:pPr>
              <w:rPr>
                <w:rFonts w:cstheme="minorHAnsi"/>
                <w:b/>
                <w:i/>
              </w:rPr>
            </w:pPr>
          </w:p>
          <w:p w14:paraId="7067FF39" w14:textId="77777777" w:rsidR="00F92EFD" w:rsidRDefault="00F92EFD" w:rsidP="00F92EFD">
            <w:pPr>
              <w:rPr>
                <w:rFonts w:cstheme="minorHAnsi"/>
                <w:b/>
                <w:i/>
              </w:rPr>
            </w:pPr>
          </w:p>
          <w:p w14:paraId="4BF77E61" w14:textId="77777777" w:rsidR="00F92EFD" w:rsidRDefault="00F92EFD" w:rsidP="00F92EFD">
            <w:pPr>
              <w:rPr>
                <w:rFonts w:cstheme="minorHAnsi"/>
                <w:b/>
                <w:i/>
              </w:rPr>
            </w:pPr>
          </w:p>
          <w:p w14:paraId="676EE7C7" w14:textId="4B764C4B" w:rsidR="00F92EFD" w:rsidRPr="00F92EFD" w:rsidRDefault="00F92EFD" w:rsidP="00F92EFD">
            <w:pPr>
              <w:rPr>
                <w:rFonts w:cstheme="minorHAnsi"/>
                <w:b/>
              </w:rPr>
            </w:pPr>
          </w:p>
        </w:tc>
      </w:tr>
      <w:tr w:rsidR="008D5C7A" w:rsidRPr="00512D03" w14:paraId="29B472E8" w14:textId="77777777" w:rsidTr="003C2734">
        <w:trPr>
          <w:trHeight w:val="333"/>
        </w:trPr>
        <w:tc>
          <w:tcPr>
            <w:tcW w:w="10324" w:type="dxa"/>
            <w:gridSpan w:val="6"/>
            <w:shd w:val="clear" w:color="auto" w:fill="CCCCCC"/>
          </w:tcPr>
          <w:p w14:paraId="7643FFAC" w14:textId="77777777" w:rsidR="008D5C7A" w:rsidRPr="00512D03" w:rsidRDefault="008D5C7A" w:rsidP="003C2734">
            <w:pPr>
              <w:jc w:val="center"/>
              <w:rPr>
                <w:rFonts w:cstheme="minorHAnsi"/>
                <w:b/>
              </w:rPr>
            </w:pPr>
            <w:r w:rsidRPr="00512D03">
              <w:rPr>
                <w:rFonts w:cstheme="minorHAnsi"/>
                <w:b/>
              </w:rPr>
              <w:lastRenderedPageBreak/>
              <w:t>E – Agreement</w:t>
            </w:r>
          </w:p>
        </w:tc>
      </w:tr>
      <w:tr w:rsidR="008D5C7A" w:rsidRPr="00512D03" w14:paraId="3085333F" w14:textId="77777777" w:rsidTr="003C2734">
        <w:trPr>
          <w:trHeight w:val="333"/>
        </w:trPr>
        <w:tc>
          <w:tcPr>
            <w:tcW w:w="10324" w:type="dxa"/>
            <w:gridSpan w:val="6"/>
          </w:tcPr>
          <w:p w14:paraId="7457A13D" w14:textId="77777777" w:rsidR="001826CA" w:rsidRDefault="008D5C7A" w:rsidP="001826CA">
            <w:pPr>
              <w:rPr>
                <w:rFonts w:cstheme="minorHAnsi"/>
                <w:b/>
              </w:rPr>
            </w:pPr>
            <w:r w:rsidRPr="00512D03">
              <w:rPr>
                <w:rFonts w:cstheme="minorHAnsi"/>
                <w:b/>
              </w:rPr>
              <w:t xml:space="preserve">I confirm that if accepted on the </w:t>
            </w:r>
            <w:r w:rsidR="001826CA">
              <w:rPr>
                <w:rFonts w:cstheme="minorHAnsi"/>
                <w:b/>
              </w:rPr>
              <w:t>School’s</w:t>
            </w:r>
            <w:r w:rsidRPr="00512D03">
              <w:rPr>
                <w:rFonts w:cstheme="minorHAnsi"/>
                <w:b/>
              </w:rPr>
              <w:t xml:space="preserve"> Visitor Programme</w:t>
            </w:r>
            <w:r w:rsidR="001826CA">
              <w:rPr>
                <w:rFonts w:cstheme="minorHAnsi"/>
                <w:b/>
              </w:rPr>
              <w:t>:</w:t>
            </w:r>
            <w:r w:rsidRPr="00512D03">
              <w:rPr>
                <w:rFonts w:cstheme="minorHAnsi"/>
                <w:b/>
              </w:rPr>
              <w:t xml:space="preserve"> </w:t>
            </w:r>
          </w:p>
          <w:p w14:paraId="5B0DA253" w14:textId="77777777" w:rsidR="001826CA" w:rsidRDefault="008D5C7A" w:rsidP="001826CA">
            <w:pPr>
              <w:pStyle w:val="ListParagraph"/>
              <w:numPr>
                <w:ilvl w:val="0"/>
                <w:numId w:val="7"/>
              </w:numPr>
              <w:rPr>
                <w:rFonts w:cstheme="minorHAnsi"/>
                <w:b/>
              </w:rPr>
            </w:pPr>
            <w:r w:rsidRPr="001826CA">
              <w:rPr>
                <w:rFonts w:cstheme="minorHAnsi"/>
                <w:b/>
              </w:rPr>
              <w:t xml:space="preserve">I agree to comply with the </w:t>
            </w:r>
            <w:r w:rsidR="001826CA" w:rsidRPr="001826CA">
              <w:rPr>
                <w:rFonts w:cstheme="minorHAnsi"/>
                <w:b/>
              </w:rPr>
              <w:t xml:space="preserve">School’s </w:t>
            </w:r>
            <w:r w:rsidRPr="001826CA">
              <w:rPr>
                <w:rFonts w:cstheme="minorHAnsi"/>
                <w:b/>
              </w:rPr>
              <w:t>Visitor Policy and Procedure</w:t>
            </w:r>
          </w:p>
          <w:p w14:paraId="5337606D" w14:textId="297CC528" w:rsidR="001826CA" w:rsidRDefault="001826CA" w:rsidP="003C2734">
            <w:pPr>
              <w:pStyle w:val="ListParagraph"/>
              <w:numPr>
                <w:ilvl w:val="0"/>
                <w:numId w:val="7"/>
              </w:numPr>
              <w:rPr>
                <w:rFonts w:cstheme="minorHAnsi"/>
                <w:b/>
              </w:rPr>
            </w:pPr>
            <w:r w:rsidRPr="001826CA">
              <w:rPr>
                <w:rFonts w:cstheme="minorHAnsi"/>
                <w:b/>
              </w:rPr>
              <w:t xml:space="preserve">I will cooperate fully with the OSGA HR team to ensure that the correct </w:t>
            </w:r>
            <w:r w:rsidR="00384102">
              <w:rPr>
                <w:rFonts w:cstheme="minorHAnsi"/>
                <w:b/>
              </w:rPr>
              <w:t>visa and/or work permit</w:t>
            </w:r>
            <w:r w:rsidRPr="001826CA">
              <w:rPr>
                <w:rFonts w:cstheme="minorHAnsi"/>
                <w:b/>
              </w:rPr>
              <w:t xml:space="preserve"> (including ATAS certific</w:t>
            </w:r>
            <w:r w:rsidR="00384102">
              <w:rPr>
                <w:rFonts w:cstheme="minorHAnsi"/>
                <w:b/>
              </w:rPr>
              <w:t>ates) is</w:t>
            </w:r>
            <w:r>
              <w:rPr>
                <w:rFonts w:cstheme="minorHAnsi"/>
                <w:b/>
              </w:rPr>
              <w:t xml:space="preserve"> arranged if required</w:t>
            </w:r>
          </w:p>
          <w:p w14:paraId="0AA8E6DB" w14:textId="173E493A" w:rsidR="008D5C7A" w:rsidRPr="001826CA" w:rsidRDefault="001826CA" w:rsidP="003C2734">
            <w:pPr>
              <w:pStyle w:val="ListParagraph"/>
              <w:numPr>
                <w:ilvl w:val="0"/>
                <w:numId w:val="7"/>
              </w:numPr>
              <w:rPr>
                <w:rFonts w:cstheme="minorHAnsi"/>
                <w:b/>
              </w:rPr>
            </w:pPr>
            <w:r>
              <w:rPr>
                <w:rFonts w:cstheme="minorHAnsi"/>
                <w:b/>
              </w:rPr>
              <w:t xml:space="preserve">I will </w:t>
            </w:r>
            <w:r w:rsidR="008D5C7A" w:rsidRPr="001826CA">
              <w:rPr>
                <w:rFonts w:cstheme="minorHAnsi"/>
                <w:b/>
              </w:rPr>
              <w:t xml:space="preserve">pay </w:t>
            </w:r>
            <w:r w:rsidRPr="001826CA">
              <w:rPr>
                <w:rFonts w:cstheme="minorHAnsi"/>
                <w:b/>
              </w:rPr>
              <w:t>a</w:t>
            </w:r>
            <w:r>
              <w:rPr>
                <w:rFonts w:cstheme="minorHAnsi"/>
                <w:b/>
              </w:rPr>
              <w:t>ll required visitor fees as invoiced by OSGA Finance</w:t>
            </w:r>
          </w:p>
          <w:p w14:paraId="0CAD185C" w14:textId="77777777" w:rsidR="008D5C7A" w:rsidRPr="00512D03" w:rsidRDefault="008D5C7A" w:rsidP="003C2734">
            <w:pPr>
              <w:rPr>
                <w:rFonts w:cstheme="minorHAnsi"/>
                <w:b/>
              </w:rPr>
            </w:pPr>
          </w:p>
          <w:p w14:paraId="678C28C2" w14:textId="77777777" w:rsidR="008D5C7A" w:rsidRPr="00512D03" w:rsidRDefault="008D5C7A" w:rsidP="003C2734">
            <w:pPr>
              <w:rPr>
                <w:rFonts w:cstheme="minorHAnsi"/>
                <w:b/>
              </w:rPr>
            </w:pPr>
            <w:r w:rsidRPr="00512D03">
              <w:rPr>
                <w:rFonts w:cstheme="minorHAnsi"/>
                <w:b/>
              </w:rPr>
              <w:t>Signed:</w:t>
            </w:r>
          </w:p>
          <w:p w14:paraId="0704822E" w14:textId="77777777" w:rsidR="008D5C7A" w:rsidRPr="00512D03" w:rsidRDefault="008D5C7A" w:rsidP="003C2734">
            <w:pPr>
              <w:rPr>
                <w:rFonts w:cstheme="minorHAnsi"/>
                <w:b/>
              </w:rPr>
            </w:pPr>
          </w:p>
          <w:p w14:paraId="447DB505" w14:textId="77777777" w:rsidR="008D5C7A" w:rsidRDefault="008D5C7A" w:rsidP="003C2734">
            <w:pPr>
              <w:rPr>
                <w:rFonts w:cstheme="minorHAnsi"/>
                <w:b/>
              </w:rPr>
            </w:pPr>
            <w:r w:rsidRPr="00512D03">
              <w:rPr>
                <w:rFonts w:cstheme="minorHAnsi"/>
                <w:b/>
              </w:rPr>
              <w:t>Date:</w:t>
            </w:r>
          </w:p>
          <w:p w14:paraId="791A4F90" w14:textId="77777777" w:rsidR="001826CA" w:rsidRDefault="001826CA" w:rsidP="003C2734">
            <w:pPr>
              <w:rPr>
                <w:rFonts w:cstheme="minorHAnsi"/>
                <w:b/>
              </w:rPr>
            </w:pPr>
          </w:p>
          <w:p w14:paraId="40ADC0C6" w14:textId="45B6FC2E" w:rsidR="000F5903" w:rsidRPr="0003797F" w:rsidRDefault="001826CA" w:rsidP="000F5903">
            <w:pPr>
              <w:rPr>
                <w:rFonts w:cstheme="minorHAnsi"/>
              </w:rPr>
            </w:pPr>
            <w:r w:rsidRPr="0003797F">
              <w:rPr>
                <w:rFonts w:cstheme="minorHAnsi"/>
              </w:rPr>
              <w:t xml:space="preserve">Please note that </w:t>
            </w:r>
            <w:r w:rsidR="000F5903" w:rsidRPr="0003797F">
              <w:rPr>
                <w:rFonts w:cstheme="minorHAnsi"/>
              </w:rPr>
              <w:t xml:space="preserve">OSGA’s Professional Services team endeavour to provide efficient, considered, and respectful service and support at all times. </w:t>
            </w:r>
          </w:p>
          <w:p w14:paraId="17F54635" w14:textId="1CB94923" w:rsidR="000F5903" w:rsidRDefault="000F5903" w:rsidP="000F5903">
            <w:pPr>
              <w:rPr>
                <w:rFonts w:cstheme="minorHAnsi"/>
              </w:rPr>
            </w:pPr>
            <w:r w:rsidRPr="0003797F">
              <w:rPr>
                <w:rFonts w:cstheme="minorHAnsi"/>
              </w:rPr>
              <w:t xml:space="preserve">If you have a complaint about the service or support you are receiving from Professional Services, please address this to: </w:t>
            </w:r>
            <w:hyperlink r:id="rId15" w:history="1">
              <w:r w:rsidR="004B4147" w:rsidRPr="003905A0">
                <w:rPr>
                  <w:rStyle w:val="Hyperlink"/>
                  <w:rFonts w:cstheme="minorHAnsi"/>
                </w:rPr>
                <w:t>HAF@area.ox.ac.uk</w:t>
              </w:r>
            </w:hyperlink>
          </w:p>
          <w:p w14:paraId="5302E12C" w14:textId="08A81B0C" w:rsidR="001826CA" w:rsidRPr="00512D03" w:rsidRDefault="000F5903" w:rsidP="000F5903">
            <w:pPr>
              <w:rPr>
                <w:rFonts w:cstheme="minorHAnsi"/>
                <w:b/>
              </w:rPr>
            </w:pPr>
            <w:r w:rsidRPr="0003797F">
              <w:rPr>
                <w:rFonts w:cstheme="minorHAnsi"/>
              </w:rPr>
              <w:t xml:space="preserve">Please note the </w:t>
            </w:r>
            <w:proofErr w:type="gramStart"/>
            <w:r w:rsidRPr="0003797F">
              <w:rPr>
                <w:rFonts w:cstheme="minorHAnsi"/>
              </w:rPr>
              <w:t>School</w:t>
            </w:r>
            <w:proofErr w:type="gramEnd"/>
            <w:r w:rsidRPr="0003797F">
              <w:rPr>
                <w:rFonts w:cstheme="minorHAnsi"/>
              </w:rPr>
              <w:t xml:space="preserve"> operates a zero-tolerance approach to protecting its staff and students from offensive behaviour which includes </w:t>
            </w:r>
            <w:r w:rsidR="00763DFE" w:rsidRPr="0003797F">
              <w:rPr>
                <w:rFonts w:cstheme="minorHAnsi"/>
              </w:rPr>
              <w:t xml:space="preserve">verbal or physical </w:t>
            </w:r>
            <w:r w:rsidRPr="0003797F">
              <w:rPr>
                <w:rFonts w:cstheme="minorHAnsi"/>
              </w:rPr>
              <w:t>abuse, hostility and</w:t>
            </w:r>
            <w:r w:rsidR="00763DFE" w:rsidRPr="0003797F">
              <w:rPr>
                <w:rFonts w:cstheme="minorHAnsi"/>
              </w:rPr>
              <w:t>/or</w:t>
            </w:r>
            <w:r w:rsidRPr="0003797F">
              <w:rPr>
                <w:rFonts w:cstheme="minorHAnsi"/>
              </w:rPr>
              <w:t xml:space="preserve"> violence.</w:t>
            </w:r>
            <w:r w:rsidRPr="000F5903">
              <w:rPr>
                <w:rFonts w:cstheme="minorHAnsi"/>
                <w:b/>
              </w:rPr>
              <w:t> </w:t>
            </w:r>
          </w:p>
        </w:tc>
      </w:tr>
    </w:tbl>
    <w:p w14:paraId="61F2BE53" w14:textId="77777777" w:rsidR="008D5C7A" w:rsidRPr="00512D03" w:rsidRDefault="008D5C7A" w:rsidP="008D5C7A">
      <w:pPr>
        <w:rPr>
          <w:rFonts w:cstheme="minorHAnsi"/>
          <w:b/>
          <w:noProof/>
          <w:color w:val="222222"/>
          <w:lang w:eastAsia="en-GB"/>
        </w:rPr>
      </w:pPr>
    </w:p>
    <w:p w14:paraId="75F3BADA" w14:textId="77777777" w:rsidR="00944251" w:rsidRPr="00944251" w:rsidRDefault="00944251" w:rsidP="00944251">
      <w:pPr>
        <w:rPr>
          <w:rFonts w:cstheme="minorHAnsi"/>
          <w:b/>
          <w:noProof/>
          <w:color w:val="222222"/>
          <w:lang w:eastAsia="en-GB"/>
        </w:rPr>
      </w:pPr>
      <w:r w:rsidRPr="00944251">
        <w:rPr>
          <w:rFonts w:cstheme="minorHAnsi"/>
          <w:b/>
          <w:noProof/>
          <w:color w:val="222222"/>
          <w:lang w:eastAsia="en-GB"/>
        </w:rPr>
        <w:t>Data protection</w:t>
      </w:r>
    </w:p>
    <w:p w14:paraId="22542845" w14:textId="029C46BD" w:rsidR="00944251" w:rsidRPr="00944251" w:rsidRDefault="00944251" w:rsidP="00944251">
      <w:pPr>
        <w:rPr>
          <w:rFonts w:cstheme="minorHAnsi"/>
          <w:noProof/>
          <w:color w:val="222222"/>
          <w:lang w:eastAsia="en-GB"/>
        </w:rPr>
      </w:pPr>
      <w:r w:rsidRPr="00944251">
        <w:rPr>
          <w:rFonts w:cstheme="minorHAnsi"/>
          <w:noProof/>
          <w:color w:val="222222"/>
          <w:lang w:eastAsia="en-GB"/>
        </w:rPr>
        <w:t>In the course</w:t>
      </w:r>
      <w:r w:rsidR="0034343B">
        <w:rPr>
          <w:rFonts w:cstheme="minorHAnsi"/>
          <w:noProof/>
          <w:color w:val="222222"/>
          <w:lang w:eastAsia="en-GB"/>
        </w:rPr>
        <w:t xml:space="preserve"> of completing this application,</w:t>
      </w:r>
      <w:r w:rsidRPr="00944251">
        <w:rPr>
          <w:rFonts w:cstheme="minorHAnsi"/>
          <w:noProof/>
          <w:color w:val="222222"/>
          <w:lang w:eastAsia="en-GB"/>
        </w:rPr>
        <w:t xml:space="preserve"> you have provided information about yourself (‘personal data’). We (the University of Oxford) are the ‘data controller’ for this information, which means we decide how to use it and are responsible for looking after it in accordance with the UK General Data Protection Regulation and associated data protection legislation.</w:t>
      </w:r>
    </w:p>
    <w:p w14:paraId="1B91803C" w14:textId="1AFF6E06" w:rsidR="00FE5909" w:rsidRPr="00FE5909" w:rsidRDefault="00FE5909" w:rsidP="00FE5909">
      <w:pPr>
        <w:rPr>
          <w:rFonts w:cstheme="minorHAnsi"/>
          <w:b/>
          <w:noProof/>
          <w:color w:val="222222"/>
          <w:lang w:eastAsia="en-GB"/>
        </w:rPr>
      </w:pPr>
      <w:r>
        <w:rPr>
          <w:rFonts w:cstheme="minorHAnsi"/>
          <w:b/>
          <w:noProof/>
          <w:color w:val="222222"/>
          <w:lang w:eastAsia="en-GB"/>
        </w:rPr>
        <w:t>Retention period</w:t>
      </w:r>
    </w:p>
    <w:p w14:paraId="1DED9BC6" w14:textId="68DDAF0D" w:rsidR="00FE5909" w:rsidRPr="00FE5909" w:rsidRDefault="00FE5909" w:rsidP="00FE5909">
      <w:pPr>
        <w:rPr>
          <w:rFonts w:cstheme="minorHAnsi"/>
          <w:noProof/>
          <w:color w:val="222222"/>
          <w:lang w:eastAsia="en-GB"/>
        </w:rPr>
      </w:pPr>
      <w:r w:rsidRPr="00FE5909">
        <w:rPr>
          <w:rFonts w:cstheme="minorHAnsi"/>
          <w:noProof/>
          <w:color w:val="222222"/>
          <w:lang w:eastAsia="en-GB"/>
        </w:rPr>
        <w:t>We will only retain your data for as long as we need it to fulfil our purposes, including any relating to legal, accounting, or reporting requirements.  </w:t>
      </w:r>
    </w:p>
    <w:p w14:paraId="53761F01" w14:textId="20323F0B" w:rsidR="00FE5909" w:rsidRPr="00FE5909" w:rsidRDefault="00FE5909" w:rsidP="00FE5909">
      <w:pPr>
        <w:rPr>
          <w:rFonts w:cstheme="minorHAnsi"/>
          <w:noProof/>
          <w:color w:val="222222"/>
          <w:lang w:eastAsia="en-GB"/>
        </w:rPr>
      </w:pPr>
      <w:r>
        <w:rPr>
          <w:rFonts w:cstheme="minorHAnsi"/>
          <w:noProof/>
          <w:color w:val="222222"/>
          <w:lang w:eastAsia="en-GB"/>
        </w:rPr>
        <w:t>Data you have submitted as part of your application</w:t>
      </w:r>
      <w:r w:rsidRPr="00FE5909">
        <w:rPr>
          <w:rFonts w:cstheme="minorHAnsi"/>
          <w:noProof/>
          <w:color w:val="222222"/>
          <w:lang w:eastAsia="en-GB"/>
        </w:rPr>
        <w:t xml:space="preserve"> will be deleted no more than 26 months after the final decision is recorded on the </w:t>
      </w:r>
      <w:r>
        <w:rPr>
          <w:rFonts w:cstheme="minorHAnsi"/>
          <w:noProof/>
          <w:color w:val="222222"/>
          <w:lang w:eastAsia="en-GB"/>
        </w:rPr>
        <w:t>application</w:t>
      </w:r>
      <w:r w:rsidRPr="00FE5909">
        <w:rPr>
          <w:rFonts w:cstheme="minorHAnsi"/>
          <w:noProof/>
          <w:color w:val="222222"/>
          <w:lang w:eastAsia="en-GB"/>
        </w:rPr>
        <w:t>, unless it is required to be retained for longer to comply with our legal or reporting requirements. </w:t>
      </w:r>
    </w:p>
    <w:p w14:paraId="3C072133" w14:textId="6059D22C" w:rsidR="00FE5909" w:rsidRPr="00FE5909" w:rsidRDefault="00FE5909" w:rsidP="00FE5909">
      <w:pPr>
        <w:rPr>
          <w:rFonts w:cstheme="minorHAnsi"/>
          <w:noProof/>
          <w:color w:val="222222"/>
          <w:lang w:eastAsia="en-GB"/>
        </w:rPr>
      </w:pPr>
      <w:r w:rsidRPr="00FE5909">
        <w:rPr>
          <w:rFonts w:cstheme="minorHAnsi"/>
          <w:noProof/>
          <w:color w:val="222222"/>
          <w:lang w:eastAsia="en-GB"/>
        </w:rPr>
        <w:t>Data you have not submitted as part of your application may be retained for up to 12 months.</w:t>
      </w:r>
    </w:p>
    <w:p w14:paraId="65AEFFEF" w14:textId="5CF34797" w:rsidR="00433DF5" w:rsidRPr="00944251" w:rsidRDefault="00433DF5" w:rsidP="007D4187">
      <w:pPr>
        <w:rPr>
          <w:rFonts w:cstheme="minorHAnsi"/>
          <w:b/>
          <w:noProof/>
          <w:color w:val="222222"/>
          <w:lang w:eastAsia="en-GB"/>
        </w:rPr>
      </w:pPr>
    </w:p>
    <w:p w14:paraId="5012B2B6" w14:textId="785EDD5C" w:rsidR="00EF569C" w:rsidRPr="00512D03" w:rsidRDefault="00EF569C" w:rsidP="00B97391">
      <w:pPr>
        <w:rPr>
          <w:rFonts w:cstheme="minorHAnsi"/>
          <w:noProof/>
          <w:color w:val="222222"/>
          <w:lang w:eastAsia="en-GB"/>
        </w:rPr>
      </w:pPr>
    </w:p>
    <w:p w14:paraId="6A5F0C2E" w14:textId="73996EAD" w:rsidR="00EF569C" w:rsidRPr="00512D03" w:rsidRDefault="00EF569C" w:rsidP="00B97391">
      <w:pPr>
        <w:rPr>
          <w:rFonts w:cstheme="minorHAnsi"/>
          <w:noProof/>
          <w:color w:val="222222"/>
          <w:lang w:eastAsia="en-GB"/>
        </w:rPr>
      </w:pPr>
    </w:p>
    <w:p w14:paraId="7854B24B" w14:textId="3FBA3C92" w:rsidR="00DE20F6" w:rsidRPr="00512D03" w:rsidRDefault="00DE20F6" w:rsidP="007D4187">
      <w:pPr>
        <w:rPr>
          <w:rFonts w:cstheme="minorHAnsi"/>
          <w:noProof/>
          <w:color w:val="222222"/>
          <w:lang w:eastAsia="en-GB"/>
        </w:rPr>
      </w:pPr>
    </w:p>
    <w:sectPr w:rsidR="00DE20F6" w:rsidRPr="00512D03" w:rsidSect="001412A4">
      <w:headerReference w:type="default" r:id="rId16"/>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7AAF" w14:textId="77777777" w:rsidR="008A724E" w:rsidRDefault="008A724E" w:rsidP="001412A4">
      <w:pPr>
        <w:spacing w:after="0" w:line="240" w:lineRule="auto"/>
      </w:pPr>
      <w:r>
        <w:separator/>
      </w:r>
    </w:p>
  </w:endnote>
  <w:endnote w:type="continuationSeparator" w:id="0">
    <w:p w14:paraId="1D0D19BB" w14:textId="77777777" w:rsidR="008A724E" w:rsidRDefault="008A724E" w:rsidP="0014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075997"/>
      <w:docPartObj>
        <w:docPartGallery w:val="Page Numbers (Bottom of Page)"/>
        <w:docPartUnique/>
      </w:docPartObj>
    </w:sdtPr>
    <w:sdtEndPr>
      <w:rPr>
        <w:noProof/>
      </w:rPr>
    </w:sdtEndPr>
    <w:sdtContent>
      <w:p w14:paraId="48403A1D" w14:textId="74C9B51A" w:rsidR="00512D03" w:rsidRDefault="00512D03" w:rsidP="00512D03">
        <w:pPr>
          <w:pStyle w:val="Footer"/>
          <w:jc w:val="center"/>
        </w:pPr>
        <w:r>
          <w:fldChar w:fldCharType="begin"/>
        </w:r>
        <w:r>
          <w:instrText xml:space="preserve"> PAGE   \* MERGEFORMAT </w:instrText>
        </w:r>
        <w:r>
          <w:fldChar w:fldCharType="separate"/>
        </w:r>
        <w:r w:rsidR="005A3872">
          <w:rPr>
            <w:noProof/>
          </w:rPr>
          <w:t>3</w:t>
        </w:r>
        <w:r>
          <w:rPr>
            <w:noProof/>
          </w:rPr>
          <w:fldChar w:fldCharType="end"/>
        </w:r>
      </w:p>
    </w:sdtContent>
  </w:sdt>
  <w:p w14:paraId="236A6844" w14:textId="77777777" w:rsidR="00512D03" w:rsidRDefault="00512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A2AE" w14:textId="77777777" w:rsidR="008A724E" w:rsidRDefault="008A724E" w:rsidP="001412A4">
      <w:pPr>
        <w:spacing w:after="0" w:line="240" w:lineRule="auto"/>
      </w:pPr>
      <w:r>
        <w:separator/>
      </w:r>
    </w:p>
  </w:footnote>
  <w:footnote w:type="continuationSeparator" w:id="0">
    <w:p w14:paraId="2E919728" w14:textId="77777777" w:rsidR="008A724E" w:rsidRDefault="008A724E" w:rsidP="0014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AA8D" w14:textId="3143745E" w:rsidR="001412A4" w:rsidRDefault="00E90212">
    <w:pPr>
      <w:pStyle w:val="Header"/>
    </w:pPr>
    <w:r>
      <w:rPr>
        <w:noProof/>
      </w:rPr>
      <w:drawing>
        <wp:inline distT="0" distB="0" distL="0" distR="0" wp14:anchorId="03D40202" wp14:editId="5E0B0514">
          <wp:extent cx="6858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t xml:space="preserve">  </w:t>
    </w:r>
    <w:r>
      <w:rPr>
        <w:noProof/>
      </w:rPr>
      <w:drawing>
        <wp:inline distT="0" distB="0" distL="0" distR="0" wp14:anchorId="2A79563C" wp14:editId="35167582">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6B68"/>
    <w:multiLevelType w:val="hybridMultilevel"/>
    <w:tmpl w:val="11C4E0A2"/>
    <w:lvl w:ilvl="0" w:tplc="8C949E28">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73CAE"/>
    <w:multiLevelType w:val="hybridMultilevel"/>
    <w:tmpl w:val="CAE2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30753"/>
    <w:multiLevelType w:val="hybridMultilevel"/>
    <w:tmpl w:val="78C0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B00FD9"/>
    <w:multiLevelType w:val="hybridMultilevel"/>
    <w:tmpl w:val="7A6616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98E4530"/>
    <w:multiLevelType w:val="hybridMultilevel"/>
    <w:tmpl w:val="0BA6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36DE3"/>
    <w:multiLevelType w:val="hybridMultilevel"/>
    <w:tmpl w:val="F30C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16D53"/>
    <w:multiLevelType w:val="hybridMultilevel"/>
    <w:tmpl w:val="C86E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E7"/>
    <w:rsid w:val="0003797F"/>
    <w:rsid w:val="00045C24"/>
    <w:rsid w:val="000B3C94"/>
    <w:rsid w:val="000C740A"/>
    <w:rsid w:val="000F3B5E"/>
    <w:rsid w:val="000F5903"/>
    <w:rsid w:val="00127D86"/>
    <w:rsid w:val="00137C66"/>
    <w:rsid w:val="001412A4"/>
    <w:rsid w:val="001472B6"/>
    <w:rsid w:val="00173C37"/>
    <w:rsid w:val="001826CA"/>
    <w:rsid w:val="001D0794"/>
    <w:rsid w:val="001E6874"/>
    <w:rsid w:val="001F25FF"/>
    <w:rsid w:val="0021092F"/>
    <w:rsid w:val="00255A1F"/>
    <w:rsid w:val="002B374B"/>
    <w:rsid w:val="00303310"/>
    <w:rsid w:val="00305842"/>
    <w:rsid w:val="003126E6"/>
    <w:rsid w:val="0033214F"/>
    <w:rsid w:val="0034343B"/>
    <w:rsid w:val="00384102"/>
    <w:rsid w:val="003C2FD2"/>
    <w:rsid w:val="003C339B"/>
    <w:rsid w:val="003F1469"/>
    <w:rsid w:val="00433DF5"/>
    <w:rsid w:val="00462F3C"/>
    <w:rsid w:val="00482B91"/>
    <w:rsid w:val="004B4147"/>
    <w:rsid w:val="004C3EB2"/>
    <w:rsid w:val="004E24C9"/>
    <w:rsid w:val="004F007C"/>
    <w:rsid w:val="004F2B49"/>
    <w:rsid w:val="00501DA3"/>
    <w:rsid w:val="00512D03"/>
    <w:rsid w:val="005A3872"/>
    <w:rsid w:val="00603409"/>
    <w:rsid w:val="00613EE6"/>
    <w:rsid w:val="0064558E"/>
    <w:rsid w:val="006511BE"/>
    <w:rsid w:val="00666238"/>
    <w:rsid w:val="006A7CBC"/>
    <w:rsid w:val="006D3EDD"/>
    <w:rsid w:val="00701E04"/>
    <w:rsid w:val="00763DFE"/>
    <w:rsid w:val="007B6BCF"/>
    <w:rsid w:val="007D1C9A"/>
    <w:rsid w:val="007D4187"/>
    <w:rsid w:val="008352E7"/>
    <w:rsid w:val="00870F22"/>
    <w:rsid w:val="008A535E"/>
    <w:rsid w:val="008A724E"/>
    <w:rsid w:val="008D5C7A"/>
    <w:rsid w:val="00911ED8"/>
    <w:rsid w:val="00935888"/>
    <w:rsid w:val="00940382"/>
    <w:rsid w:val="00944251"/>
    <w:rsid w:val="009D7CBE"/>
    <w:rsid w:val="00A24B54"/>
    <w:rsid w:val="00A431E6"/>
    <w:rsid w:val="00AE309B"/>
    <w:rsid w:val="00B57786"/>
    <w:rsid w:val="00B834E2"/>
    <w:rsid w:val="00B97391"/>
    <w:rsid w:val="00BA6A0F"/>
    <w:rsid w:val="00BB6544"/>
    <w:rsid w:val="00C600AF"/>
    <w:rsid w:val="00C75DB1"/>
    <w:rsid w:val="00CB6721"/>
    <w:rsid w:val="00D4114C"/>
    <w:rsid w:val="00D66C7D"/>
    <w:rsid w:val="00DA3A3E"/>
    <w:rsid w:val="00DB6336"/>
    <w:rsid w:val="00DE20F6"/>
    <w:rsid w:val="00E90212"/>
    <w:rsid w:val="00EA03E6"/>
    <w:rsid w:val="00EA1323"/>
    <w:rsid w:val="00EE58B8"/>
    <w:rsid w:val="00EF569C"/>
    <w:rsid w:val="00F21988"/>
    <w:rsid w:val="00F7552C"/>
    <w:rsid w:val="00F92EFD"/>
    <w:rsid w:val="00F96C50"/>
    <w:rsid w:val="00FA2472"/>
    <w:rsid w:val="00FB0F23"/>
    <w:rsid w:val="00FB4DA2"/>
    <w:rsid w:val="00FE5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7CDBA"/>
  <w15:chartTrackingRefBased/>
  <w15:docId w15:val="{C4565795-22D6-48D4-A71A-EBEC7417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A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58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5C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ED8"/>
    <w:rPr>
      <w:color w:val="0563C1" w:themeColor="hyperlink"/>
      <w:u w:val="single"/>
    </w:rPr>
  </w:style>
  <w:style w:type="paragraph" w:styleId="ListParagraph">
    <w:name w:val="List Paragraph"/>
    <w:basedOn w:val="Normal"/>
    <w:uiPriority w:val="34"/>
    <w:qFormat/>
    <w:rsid w:val="00433DF5"/>
    <w:pPr>
      <w:ind w:left="720"/>
      <w:contextualSpacing/>
    </w:pPr>
  </w:style>
  <w:style w:type="character" w:customStyle="1" w:styleId="text-format-content">
    <w:name w:val="text-format-content"/>
    <w:basedOn w:val="DefaultParagraphFont"/>
    <w:rsid w:val="007D4187"/>
  </w:style>
  <w:style w:type="character" w:customStyle="1" w:styleId="-hh-55">
    <w:name w:val="-hh-55"/>
    <w:basedOn w:val="DefaultParagraphFont"/>
    <w:rsid w:val="007D4187"/>
  </w:style>
  <w:style w:type="character" w:styleId="CommentReference">
    <w:name w:val="annotation reference"/>
    <w:basedOn w:val="DefaultParagraphFont"/>
    <w:uiPriority w:val="99"/>
    <w:semiHidden/>
    <w:unhideWhenUsed/>
    <w:rsid w:val="00DE20F6"/>
    <w:rPr>
      <w:sz w:val="16"/>
      <w:szCs w:val="16"/>
    </w:rPr>
  </w:style>
  <w:style w:type="paragraph" w:styleId="CommentText">
    <w:name w:val="annotation text"/>
    <w:basedOn w:val="Normal"/>
    <w:link w:val="CommentTextChar"/>
    <w:uiPriority w:val="99"/>
    <w:semiHidden/>
    <w:unhideWhenUsed/>
    <w:rsid w:val="00DE20F6"/>
    <w:pPr>
      <w:spacing w:line="240" w:lineRule="auto"/>
    </w:pPr>
    <w:rPr>
      <w:sz w:val="20"/>
      <w:szCs w:val="20"/>
    </w:rPr>
  </w:style>
  <w:style w:type="character" w:customStyle="1" w:styleId="CommentTextChar">
    <w:name w:val="Comment Text Char"/>
    <w:basedOn w:val="DefaultParagraphFont"/>
    <w:link w:val="CommentText"/>
    <w:uiPriority w:val="99"/>
    <w:semiHidden/>
    <w:rsid w:val="00DE20F6"/>
    <w:rPr>
      <w:sz w:val="20"/>
      <w:szCs w:val="20"/>
    </w:rPr>
  </w:style>
  <w:style w:type="paragraph" w:styleId="CommentSubject">
    <w:name w:val="annotation subject"/>
    <w:basedOn w:val="CommentText"/>
    <w:next w:val="CommentText"/>
    <w:link w:val="CommentSubjectChar"/>
    <w:uiPriority w:val="99"/>
    <w:semiHidden/>
    <w:unhideWhenUsed/>
    <w:rsid w:val="00DE20F6"/>
    <w:rPr>
      <w:b/>
      <w:bCs/>
    </w:rPr>
  </w:style>
  <w:style w:type="character" w:customStyle="1" w:styleId="CommentSubjectChar">
    <w:name w:val="Comment Subject Char"/>
    <w:basedOn w:val="CommentTextChar"/>
    <w:link w:val="CommentSubject"/>
    <w:uiPriority w:val="99"/>
    <w:semiHidden/>
    <w:rsid w:val="00DE20F6"/>
    <w:rPr>
      <w:b/>
      <w:bCs/>
      <w:sz w:val="20"/>
      <w:szCs w:val="20"/>
    </w:rPr>
  </w:style>
  <w:style w:type="paragraph" w:styleId="BalloonText">
    <w:name w:val="Balloon Text"/>
    <w:basedOn w:val="Normal"/>
    <w:link w:val="BalloonTextChar"/>
    <w:uiPriority w:val="99"/>
    <w:semiHidden/>
    <w:unhideWhenUsed/>
    <w:rsid w:val="00DE2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0F6"/>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6511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11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511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11BE"/>
    <w:rPr>
      <w:rFonts w:ascii="Arial" w:hAnsi="Arial" w:cs="Arial"/>
      <w:vanish/>
      <w:sz w:val="16"/>
      <w:szCs w:val="16"/>
    </w:rPr>
  </w:style>
  <w:style w:type="paragraph" w:styleId="Header">
    <w:name w:val="header"/>
    <w:basedOn w:val="Normal"/>
    <w:link w:val="HeaderChar"/>
    <w:uiPriority w:val="99"/>
    <w:unhideWhenUsed/>
    <w:rsid w:val="00141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2A4"/>
  </w:style>
  <w:style w:type="paragraph" w:styleId="Footer">
    <w:name w:val="footer"/>
    <w:basedOn w:val="Normal"/>
    <w:link w:val="FooterChar"/>
    <w:uiPriority w:val="99"/>
    <w:unhideWhenUsed/>
    <w:rsid w:val="00141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2A4"/>
  </w:style>
  <w:style w:type="character" w:customStyle="1" w:styleId="Heading1Char">
    <w:name w:val="Heading 1 Char"/>
    <w:basedOn w:val="DefaultParagraphFont"/>
    <w:link w:val="Heading1"/>
    <w:uiPriority w:val="9"/>
    <w:rsid w:val="00BA6A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5888"/>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8D5C7A"/>
    <w:rPr>
      <w:color w:val="954F72" w:themeColor="followedHyperlink"/>
      <w:u w:val="single"/>
    </w:rPr>
  </w:style>
  <w:style w:type="character" w:customStyle="1" w:styleId="Heading3Char">
    <w:name w:val="Heading 3 Char"/>
    <w:basedOn w:val="DefaultParagraphFont"/>
    <w:link w:val="Heading3"/>
    <w:uiPriority w:val="9"/>
    <w:rsid w:val="008D5C7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F59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244672">
      <w:bodyDiv w:val="1"/>
      <w:marLeft w:val="0"/>
      <w:marRight w:val="0"/>
      <w:marTop w:val="0"/>
      <w:marBottom w:val="0"/>
      <w:divBdr>
        <w:top w:val="none" w:sz="0" w:space="0" w:color="auto"/>
        <w:left w:val="none" w:sz="0" w:space="0" w:color="auto"/>
        <w:bottom w:val="none" w:sz="0" w:space="0" w:color="auto"/>
        <w:right w:val="none" w:sz="0" w:space="0" w:color="auto"/>
      </w:divBdr>
    </w:div>
    <w:div w:id="763578578">
      <w:bodyDiv w:val="1"/>
      <w:marLeft w:val="0"/>
      <w:marRight w:val="0"/>
      <w:marTop w:val="0"/>
      <w:marBottom w:val="0"/>
      <w:divBdr>
        <w:top w:val="none" w:sz="0" w:space="0" w:color="auto"/>
        <w:left w:val="none" w:sz="0" w:space="0" w:color="auto"/>
        <w:bottom w:val="none" w:sz="0" w:space="0" w:color="auto"/>
        <w:right w:val="none" w:sz="0" w:space="0" w:color="auto"/>
      </w:divBdr>
      <w:divsChild>
        <w:div w:id="1284535637">
          <w:marLeft w:val="0"/>
          <w:marRight w:val="0"/>
          <w:marTop w:val="0"/>
          <w:marBottom w:val="0"/>
          <w:divBdr>
            <w:top w:val="none" w:sz="0" w:space="0" w:color="auto"/>
            <w:left w:val="none" w:sz="0" w:space="0" w:color="auto"/>
            <w:bottom w:val="none" w:sz="0" w:space="0" w:color="auto"/>
            <w:right w:val="none" w:sz="0" w:space="0" w:color="auto"/>
          </w:divBdr>
          <w:divsChild>
            <w:div w:id="774010720">
              <w:marLeft w:val="0"/>
              <w:marRight w:val="0"/>
              <w:marTop w:val="0"/>
              <w:marBottom w:val="0"/>
              <w:divBdr>
                <w:top w:val="none" w:sz="0" w:space="0" w:color="auto"/>
                <w:left w:val="none" w:sz="0" w:space="0" w:color="auto"/>
                <w:bottom w:val="none" w:sz="0" w:space="0" w:color="auto"/>
                <w:right w:val="none" w:sz="0" w:space="0" w:color="auto"/>
              </w:divBdr>
              <w:divsChild>
                <w:div w:id="1370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534">
          <w:marLeft w:val="0"/>
          <w:marRight w:val="0"/>
          <w:marTop w:val="0"/>
          <w:marBottom w:val="0"/>
          <w:divBdr>
            <w:top w:val="none" w:sz="0" w:space="0" w:color="auto"/>
            <w:left w:val="none" w:sz="0" w:space="0" w:color="auto"/>
            <w:bottom w:val="none" w:sz="0" w:space="0" w:color="auto"/>
            <w:right w:val="none" w:sz="0" w:space="0" w:color="auto"/>
          </w:divBdr>
          <w:divsChild>
            <w:div w:id="15055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09352">
      <w:bodyDiv w:val="1"/>
      <w:marLeft w:val="0"/>
      <w:marRight w:val="0"/>
      <w:marTop w:val="0"/>
      <w:marBottom w:val="0"/>
      <w:divBdr>
        <w:top w:val="none" w:sz="0" w:space="0" w:color="auto"/>
        <w:left w:val="none" w:sz="0" w:space="0" w:color="auto"/>
        <w:bottom w:val="none" w:sz="0" w:space="0" w:color="auto"/>
        <w:right w:val="none" w:sz="0" w:space="0" w:color="auto"/>
      </w:divBdr>
    </w:div>
    <w:div w:id="939678596">
      <w:bodyDiv w:val="1"/>
      <w:marLeft w:val="0"/>
      <w:marRight w:val="0"/>
      <w:marTop w:val="0"/>
      <w:marBottom w:val="0"/>
      <w:divBdr>
        <w:top w:val="none" w:sz="0" w:space="0" w:color="auto"/>
        <w:left w:val="none" w:sz="0" w:space="0" w:color="auto"/>
        <w:bottom w:val="none" w:sz="0" w:space="0" w:color="auto"/>
        <w:right w:val="none" w:sz="0" w:space="0" w:color="auto"/>
      </w:divBdr>
    </w:div>
    <w:div w:id="1084574597">
      <w:bodyDiv w:val="1"/>
      <w:marLeft w:val="0"/>
      <w:marRight w:val="0"/>
      <w:marTop w:val="0"/>
      <w:marBottom w:val="0"/>
      <w:divBdr>
        <w:top w:val="none" w:sz="0" w:space="0" w:color="auto"/>
        <w:left w:val="none" w:sz="0" w:space="0" w:color="auto"/>
        <w:bottom w:val="none" w:sz="0" w:space="0" w:color="auto"/>
        <w:right w:val="none" w:sz="0" w:space="0" w:color="auto"/>
      </w:divBdr>
    </w:div>
    <w:div w:id="1531380769">
      <w:bodyDiv w:val="1"/>
      <w:marLeft w:val="0"/>
      <w:marRight w:val="0"/>
      <w:marTop w:val="0"/>
      <w:marBottom w:val="0"/>
      <w:divBdr>
        <w:top w:val="none" w:sz="0" w:space="0" w:color="auto"/>
        <w:left w:val="none" w:sz="0" w:space="0" w:color="auto"/>
        <w:bottom w:val="none" w:sz="0" w:space="0" w:color="auto"/>
        <w:right w:val="none" w:sz="0" w:space="0" w:color="auto"/>
      </w:divBdr>
    </w:div>
    <w:div w:id="17654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ffimmigration.admin.ox.ac.uk/standard-visitor-vis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sitors@area.ox.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immigration.admin.ox.ac.uk/atas-researchers" TargetMode="External"/><Relationship Id="rId5" Type="http://schemas.openxmlformats.org/officeDocument/2006/relationships/styles" Target="styles.xml"/><Relationship Id="rId15" Type="http://schemas.openxmlformats.org/officeDocument/2006/relationships/hyperlink" Target="mailto:HAF@area.ox.ac.uk" TargetMode="External"/><Relationship Id="rId10" Type="http://schemas.openxmlformats.org/officeDocument/2006/relationships/hyperlink" Target="mailto:visitors@area.ox.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academic-technology-approval-sche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BB012C9D1B24489D49F4F0C2CE25A" ma:contentTypeVersion="17" ma:contentTypeDescription="Create a new document." ma:contentTypeScope="" ma:versionID="35cd206fdcc6893b36667174a3853437">
  <xsd:schema xmlns:xsd="http://www.w3.org/2001/XMLSchema" xmlns:xs="http://www.w3.org/2001/XMLSchema" xmlns:p="http://schemas.microsoft.com/office/2006/metadata/properties" xmlns:ns3="0cecb498-8be2-4858-809e-0b68e7aad605" xmlns:ns4="b0532637-0502-487b-9754-da6d5bfa02b5" targetNamespace="http://schemas.microsoft.com/office/2006/metadata/properties" ma:root="true" ma:fieldsID="0bb77361fc62a610d180f81f306d253f" ns3:_="" ns4:_="">
    <xsd:import namespace="0cecb498-8be2-4858-809e-0b68e7aad605"/>
    <xsd:import namespace="b0532637-0502-487b-9754-da6d5bfa02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cb498-8be2-4858-809e-0b68e7aad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32637-0502-487b-9754-da6d5bfa02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ecb498-8be2-4858-809e-0b68e7aad605" xsi:nil="true"/>
  </documentManagement>
</p:properties>
</file>

<file path=customXml/itemProps1.xml><?xml version="1.0" encoding="utf-8"?>
<ds:datastoreItem xmlns:ds="http://schemas.openxmlformats.org/officeDocument/2006/customXml" ds:itemID="{754BE0B5-8D20-47A2-A4E8-ED37AF255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cb498-8be2-4858-809e-0b68e7aad605"/>
    <ds:schemaRef ds:uri="b0532637-0502-487b-9754-da6d5bfa0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03B9C-5CCA-4838-AFF0-BFB240659445}">
  <ds:schemaRefs>
    <ds:schemaRef ds:uri="http://schemas.microsoft.com/sharepoint/v3/contenttype/forms"/>
  </ds:schemaRefs>
</ds:datastoreItem>
</file>

<file path=customXml/itemProps3.xml><?xml version="1.0" encoding="utf-8"?>
<ds:datastoreItem xmlns:ds="http://schemas.openxmlformats.org/officeDocument/2006/customXml" ds:itemID="{F9720706-8582-49CC-B400-AC2BAD683AF3}">
  <ds:schemaRefs>
    <ds:schemaRef ds:uri="http://schemas.microsoft.com/office/2006/metadata/properties"/>
    <ds:schemaRef ds:uri="http://schemas.microsoft.com/office/infopath/2007/PartnerControls"/>
    <ds:schemaRef ds:uri="0cecb498-8be2-4858-809e-0b68e7aad6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Wassell</dc:creator>
  <cp:keywords/>
  <dc:description/>
  <cp:lastModifiedBy>Faith Inch</cp:lastModifiedBy>
  <cp:revision>5</cp:revision>
  <dcterms:created xsi:type="dcterms:W3CDTF">2024-12-24T08:43:00Z</dcterms:created>
  <dcterms:modified xsi:type="dcterms:W3CDTF">2025-01-17T14:45:00Z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0x010100B63BB012C9D1B24489D49F4F0C2CE25A</vt:lpwstr>
  </property>
</Properties>
</file>